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34466" w14:textId="76FF20C6" w:rsidR="00514732" w:rsidRPr="00815B15" w:rsidRDefault="00514732" w:rsidP="00815B15">
      <w:pPr>
        <w:pStyle w:val="Title"/>
        <w:jc w:val="center"/>
        <w:rPr>
          <w:rFonts w:ascii="Poppins" w:hAnsi="Poppins" w:cs="Poppins"/>
          <w:b w:val="0"/>
          <w:bCs/>
          <w:color w:val="E73E97"/>
          <w:sz w:val="56"/>
          <w:lang w:eastAsia="en-GB"/>
        </w:rPr>
      </w:pPr>
      <w:r w:rsidRPr="00815B15">
        <w:rPr>
          <w:rFonts w:ascii="Poppins" w:hAnsi="Poppins" w:cs="Poppins"/>
          <w:b w:val="0"/>
          <w:bCs/>
          <w:color w:val="E73E97"/>
          <w:sz w:val="56"/>
          <w:lang w:eastAsia="en-GB"/>
        </w:rPr>
        <w:t xml:space="preserve">Healthwatch </w:t>
      </w:r>
      <w:r w:rsidR="00B71FC6" w:rsidRPr="00815B15">
        <w:rPr>
          <w:rFonts w:ascii="Poppins" w:hAnsi="Poppins" w:cs="Poppins"/>
          <w:b w:val="0"/>
          <w:bCs/>
          <w:color w:val="E73E97"/>
          <w:sz w:val="56"/>
          <w:lang w:eastAsia="en-GB"/>
        </w:rPr>
        <w:t>Advisory</w:t>
      </w:r>
      <w:r w:rsidRPr="00815B15">
        <w:rPr>
          <w:rFonts w:ascii="Poppins" w:hAnsi="Poppins" w:cs="Poppins"/>
          <w:b w:val="0"/>
          <w:bCs/>
          <w:color w:val="E73E97"/>
          <w:sz w:val="56"/>
          <w:lang w:eastAsia="en-GB"/>
        </w:rPr>
        <w:t xml:space="preserve"> Board </w:t>
      </w:r>
      <w:r w:rsidR="00B71FC6" w:rsidRPr="00815B15">
        <w:rPr>
          <w:rFonts w:ascii="Poppins" w:hAnsi="Poppins" w:cs="Poppins"/>
          <w:b w:val="0"/>
          <w:bCs/>
          <w:color w:val="E73E97"/>
          <w:sz w:val="56"/>
          <w:lang w:eastAsia="en-GB"/>
        </w:rPr>
        <w:t>Mem</w:t>
      </w:r>
      <w:r w:rsidR="008F33B7" w:rsidRPr="00815B15">
        <w:rPr>
          <w:rFonts w:ascii="Poppins" w:hAnsi="Poppins" w:cs="Poppins"/>
          <w:b w:val="0"/>
          <w:bCs/>
          <w:color w:val="E73E97"/>
          <w:sz w:val="56"/>
          <w:lang w:eastAsia="en-GB"/>
        </w:rPr>
        <w:t>ber</w:t>
      </w:r>
      <w:r w:rsidRPr="00815B15">
        <w:rPr>
          <w:rFonts w:ascii="Poppins" w:hAnsi="Poppins" w:cs="Poppins"/>
          <w:b w:val="0"/>
          <w:bCs/>
          <w:color w:val="E73E97"/>
          <w:sz w:val="56"/>
          <w:lang w:eastAsia="en-GB"/>
        </w:rPr>
        <w:t xml:space="preserve"> Recruitment Pack</w:t>
      </w:r>
    </w:p>
    <w:p w14:paraId="6A43C7AE" w14:textId="21CD7438" w:rsidR="00514732" w:rsidRPr="00815B15" w:rsidRDefault="00514732" w:rsidP="00BD5F37">
      <w:pPr>
        <w:spacing w:line="276" w:lineRule="auto"/>
        <w:jc w:val="both"/>
        <w:rPr>
          <w:rFonts w:ascii="Poppins" w:hAnsi="Poppins" w:cs="Poppins"/>
          <w:color w:val="004F6B"/>
          <w:sz w:val="28"/>
          <w:szCs w:val="28"/>
          <w:lang w:eastAsia="en-GB"/>
        </w:rPr>
      </w:pPr>
      <w:r w:rsidRPr="00815B15">
        <w:rPr>
          <w:rFonts w:ascii="Poppins" w:hAnsi="Poppins" w:cs="Poppins"/>
          <w:color w:val="004F6B"/>
          <w:sz w:val="28"/>
          <w:szCs w:val="28"/>
          <w:lang w:eastAsia="en-GB"/>
        </w:rPr>
        <w:t xml:space="preserve">If you would like to volunteer to join the </w:t>
      </w:r>
      <w:r w:rsidR="008F33B7" w:rsidRPr="00815B15">
        <w:rPr>
          <w:rFonts w:ascii="Poppins" w:hAnsi="Poppins" w:cs="Poppins"/>
          <w:color w:val="004F6B"/>
          <w:sz w:val="28"/>
          <w:szCs w:val="28"/>
          <w:lang w:eastAsia="en-GB"/>
        </w:rPr>
        <w:t xml:space="preserve">Advisory </w:t>
      </w:r>
      <w:r w:rsidRPr="00815B15">
        <w:rPr>
          <w:rFonts w:ascii="Poppins" w:hAnsi="Poppins" w:cs="Poppins"/>
          <w:color w:val="004F6B"/>
          <w:sz w:val="28"/>
          <w:szCs w:val="28"/>
          <w:lang w:eastAsia="en-GB"/>
        </w:rPr>
        <w:t xml:space="preserve">Board of </w:t>
      </w:r>
      <w:r w:rsidR="005C47A2" w:rsidRPr="00815B15">
        <w:rPr>
          <w:rFonts w:ascii="Poppins" w:hAnsi="Poppins" w:cs="Poppins"/>
          <w:color w:val="004F6B"/>
          <w:sz w:val="28"/>
          <w:szCs w:val="28"/>
          <w:lang w:eastAsia="en-GB"/>
        </w:rPr>
        <w:t xml:space="preserve">a long established </w:t>
      </w:r>
      <w:r w:rsidR="00C75B1F" w:rsidRPr="00815B15">
        <w:rPr>
          <w:rFonts w:ascii="Poppins" w:hAnsi="Poppins" w:cs="Poppins"/>
          <w:color w:val="004F6B"/>
          <w:sz w:val="28"/>
          <w:szCs w:val="28"/>
          <w:lang w:eastAsia="en-GB"/>
        </w:rPr>
        <w:t>independent</w:t>
      </w:r>
      <w:r w:rsidR="005C47A2" w:rsidRPr="00815B15">
        <w:rPr>
          <w:rFonts w:ascii="Poppins" w:hAnsi="Poppins" w:cs="Poppins"/>
          <w:color w:val="004F6B"/>
          <w:sz w:val="28"/>
          <w:szCs w:val="28"/>
          <w:lang w:eastAsia="en-GB"/>
        </w:rPr>
        <w:t xml:space="preserve"> </w:t>
      </w:r>
      <w:r w:rsidR="00C75B1F" w:rsidRPr="00815B15">
        <w:rPr>
          <w:rFonts w:ascii="Poppins" w:hAnsi="Poppins" w:cs="Poppins"/>
          <w:color w:val="004F6B"/>
          <w:sz w:val="28"/>
          <w:szCs w:val="28"/>
          <w:lang w:eastAsia="en-GB"/>
        </w:rPr>
        <w:t xml:space="preserve">public champion In </w:t>
      </w:r>
      <w:r w:rsidR="00BD5F37">
        <w:rPr>
          <w:rFonts w:ascii="Poppins" w:hAnsi="Poppins" w:cs="Poppins"/>
          <w:color w:val="004F6B"/>
          <w:sz w:val="28"/>
          <w:szCs w:val="28"/>
          <w:lang w:eastAsia="en-GB"/>
        </w:rPr>
        <w:t>Bedford Borough,</w:t>
      </w:r>
      <w:r w:rsidR="00C75B1F" w:rsidRPr="00815B15">
        <w:rPr>
          <w:rFonts w:ascii="Poppins" w:hAnsi="Poppins" w:cs="Poppins"/>
          <w:color w:val="004F6B"/>
          <w:sz w:val="28"/>
          <w:szCs w:val="28"/>
          <w:lang w:eastAsia="en-GB"/>
        </w:rPr>
        <w:t xml:space="preserve"> whose role is to support improvements</w:t>
      </w:r>
      <w:r w:rsidRPr="00815B15">
        <w:rPr>
          <w:rFonts w:ascii="Poppins" w:hAnsi="Poppins" w:cs="Poppins"/>
          <w:color w:val="004F6B"/>
          <w:sz w:val="28"/>
          <w:szCs w:val="28"/>
          <w:lang w:eastAsia="en-GB"/>
        </w:rPr>
        <w:t xml:space="preserve"> </w:t>
      </w:r>
      <w:r w:rsidR="00C75B1F" w:rsidRPr="00815B15">
        <w:rPr>
          <w:rFonts w:ascii="Poppins" w:hAnsi="Poppins" w:cs="Poppins"/>
          <w:color w:val="004F6B"/>
          <w:sz w:val="28"/>
          <w:szCs w:val="28"/>
          <w:lang w:eastAsia="en-GB"/>
        </w:rPr>
        <w:t xml:space="preserve">in NHS </w:t>
      </w:r>
      <w:r w:rsidRPr="00815B15">
        <w:rPr>
          <w:rFonts w:ascii="Poppins" w:hAnsi="Poppins" w:cs="Poppins"/>
          <w:color w:val="004F6B"/>
          <w:sz w:val="28"/>
          <w:szCs w:val="28"/>
          <w:lang w:eastAsia="en-GB"/>
        </w:rPr>
        <w:t>health services</w:t>
      </w:r>
      <w:r w:rsidR="00476EEB" w:rsidRPr="00815B15">
        <w:rPr>
          <w:rFonts w:ascii="Poppins" w:hAnsi="Poppins" w:cs="Poppins"/>
          <w:color w:val="004F6B"/>
          <w:sz w:val="28"/>
          <w:szCs w:val="28"/>
          <w:lang w:eastAsia="en-GB"/>
        </w:rPr>
        <w:t xml:space="preserve"> and social </w:t>
      </w:r>
      <w:r w:rsidR="002A2A53" w:rsidRPr="00815B15">
        <w:rPr>
          <w:rFonts w:ascii="Poppins" w:hAnsi="Poppins" w:cs="Poppins"/>
          <w:color w:val="004F6B"/>
          <w:sz w:val="28"/>
          <w:szCs w:val="28"/>
          <w:lang w:eastAsia="en-GB"/>
        </w:rPr>
        <w:t>services then</w:t>
      </w:r>
      <w:r w:rsidRPr="00815B15">
        <w:rPr>
          <w:rFonts w:ascii="Poppins" w:hAnsi="Poppins" w:cs="Poppins"/>
          <w:color w:val="004F6B"/>
          <w:sz w:val="28"/>
          <w:szCs w:val="28"/>
          <w:lang w:eastAsia="en-GB"/>
        </w:rPr>
        <w:t xml:space="preserve"> </w:t>
      </w:r>
      <w:r w:rsidR="00DC57E9" w:rsidRPr="00815B15">
        <w:rPr>
          <w:rFonts w:ascii="Poppins" w:hAnsi="Poppins" w:cs="Poppins"/>
          <w:color w:val="004F6B"/>
          <w:sz w:val="28"/>
          <w:szCs w:val="28"/>
          <w:lang w:eastAsia="en-GB"/>
        </w:rPr>
        <w:t>we would</w:t>
      </w:r>
      <w:r w:rsidRPr="00815B15">
        <w:rPr>
          <w:rFonts w:ascii="Poppins" w:hAnsi="Poppins" w:cs="Poppins"/>
          <w:color w:val="004F6B"/>
          <w:sz w:val="28"/>
          <w:szCs w:val="28"/>
          <w:lang w:eastAsia="en-GB"/>
        </w:rPr>
        <w:t xml:space="preserve"> love to hear from you. </w:t>
      </w:r>
      <w:r w:rsidR="00BD5F37">
        <w:rPr>
          <w:rFonts w:ascii="Poppins" w:hAnsi="Poppins" w:cs="Poppins"/>
          <w:color w:val="004F6B"/>
          <w:sz w:val="28"/>
          <w:szCs w:val="28"/>
          <w:lang w:eastAsia="en-GB"/>
        </w:rPr>
        <w:t>Healthwatch Bedford Borough</w:t>
      </w:r>
      <w:r w:rsidRPr="00815B15">
        <w:rPr>
          <w:rFonts w:ascii="Poppins" w:hAnsi="Poppins" w:cs="Poppins"/>
          <w:color w:val="004F6B"/>
          <w:sz w:val="28"/>
          <w:szCs w:val="28"/>
          <w:lang w:eastAsia="en-GB"/>
        </w:rPr>
        <w:t xml:space="preserve"> works to bring local people’s voices to influence decision</w:t>
      </w:r>
      <w:r w:rsidR="002A2A53" w:rsidRPr="00815B15">
        <w:rPr>
          <w:rFonts w:ascii="Poppins" w:hAnsi="Poppins" w:cs="Poppins"/>
          <w:color w:val="004F6B"/>
          <w:sz w:val="28"/>
          <w:szCs w:val="28"/>
          <w:lang w:eastAsia="en-GB"/>
        </w:rPr>
        <w:t xml:space="preserve"> makers</w:t>
      </w:r>
      <w:r w:rsidRPr="00815B15">
        <w:rPr>
          <w:rFonts w:ascii="Poppins" w:hAnsi="Poppins" w:cs="Poppins"/>
          <w:color w:val="004F6B"/>
          <w:sz w:val="28"/>
          <w:szCs w:val="28"/>
          <w:lang w:eastAsia="en-GB"/>
        </w:rPr>
        <w:t xml:space="preserve"> about their health and care.</w:t>
      </w:r>
    </w:p>
    <w:p w14:paraId="36C45FDF" w14:textId="5861B6E4" w:rsidR="00514732" w:rsidRPr="00815B15" w:rsidRDefault="00514732" w:rsidP="00BD5F37">
      <w:pPr>
        <w:spacing w:line="276" w:lineRule="auto"/>
        <w:jc w:val="both"/>
        <w:rPr>
          <w:rFonts w:ascii="Poppins" w:hAnsi="Poppins" w:cs="Poppins"/>
          <w:color w:val="004F6B"/>
          <w:sz w:val="28"/>
          <w:szCs w:val="28"/>
          <w:lang w:eastAsia="en-GB"/>
        </w:rPr>
      </w:pPr>
      <w:r w:rsidRPr="00815B15">
        <w:rPr>
          <w:rFonts w:ascii="Poppins" w:hAnsi="Poppins" w:cs="Poppins"/>
          <w:color w:val="004F6B"/>
          <w:sz w:val="28"/>
          <w:szCs w:val="28"/>
          <w:lang w:eastAsia="en-GB"/>
        </w:rPr>
        <w:t>We encourage applications from people who identify with or have worked with communities which have traditionally not had their voices heard by services – e.g., culturally diverse communities</w:t>
      </w:r>
      <w:r w:rsidR="00902F23"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young people</w:t>
      </w:r>
      <w:r w:rsidR="00902F23"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w:t>
      </w:r>
      <w:r w:rsidR="00815B15" w:rsidRPr="00815B15">
        <w:rPr>
          <w:rFonts w:ascii="Poppins" w:hAnsi="Poppins" w:cs="Poppins"/>
          <w:color w:val="004F6B"/>
          <w:sz w:val="28"/>
          <w:szCs w:val="28"/>
          <w:lang w:eastAsia="en-GB"/>
        </w:rPr>
        <w:t>lesbian, gay, bisexual, transgender, queer (or sometimes questioning), and others;</w:t>
      </w:r>
      <w:r w:rsidRPr="00815B15">
        <w:rPr>
          <w:rFonts w:ascii="Poppins" w:hAnsi="Poppins" w:cs="Poppins"/>
          <w:color w:val="004F6B"/>
          <w:sz w:val="28"/>
          <w:szCs w:val="28"/>
          <w:lang w:eastAsia="en-GB"/>
        </w:rPr>
        <w:t xml:space="preserve"> disabled people</w:t>
      </w:r>
      <w:r w:rsidR="00815B15" w:rsidRPr="00815B15">
        <w:rPr>
          <w:rFonts w:ascii="Poppins" w:hAnsi="Poppins" w:cs="Poppins"/>
          <w:color w:val="004F6B"/>
          <w:sz w:val="28"/>
          <w:szCs w:val="28"/>
          <w:lang w:eastAsia="en-GB"/>
        </w:rPr>
        <w:t>;</w:t>
      </w:r>
      <w:r w:rsidRPr="00815B15">
        <w:rPr>
          <w:rFonts w:ascii="Poppins" w:hAnsi="Poppins" w:cs="Poppins"/>
          <w:color w:val="004F6B"/>
          <w:sz w:val="28"/>
          <w:szCs w:val="28"/>
          <w:lang w:eastAsia="en-GB"/>
        </w:rPr>
        <w:t xml:space="preserve"> </w:t>
      </w:r>
      <w:r w:rsidR="00DC57E9" w:rsidRPr="00815B15">
        <w:rPr>
          <w:rFonts w:ascii="Poppins" w:hAnsi="Poppins" w:cs="Poppins"/>
          <w:color w:val="004F6B"/>
          <w:sz w:val="28"/>
          <w:szCs w:val="28"/>
          <w:lang w:eastAsia="en-GB"/>
        </w:rPr>
        <w:t>and</w:t>
      </w:r>
      <w:r w:rsidRPr="00815B15">
        <w:rPr>
          <w:rFonts w:ascii="Poppins" w:hAnsi="Poppins" w:cs="Poppins"/>
          <w:color w:val="004F6B"/>
          <w:sz w:val="28"/>
          <w:szCs w:val="28"/>
          <w:lang w:eastAsia="en-GB"/>
        </w:rPr>
        <w:t xml:space="preserve"> people from disadvantaged communities.</w:t>
      </w:r>
    </w:p>
    <w:p w14:paraId="1EB5410C" w14:textId="4E8736D0" w:rsidR="00514732" w:rsidRPr="00FF0C25" w:rsidRDefault="00514732" w:rsidP="00BD5F37">
      <w:pPr>
        <w:spacing w:line="276" w:lineRule="auto"/>
        <w:jc w:val="both"/>
        <w:rPr>
          <w:rFonts w:ascii="Century Gothic" w:hAnsi="Century Gothic"/>
          <w:b/>
          <w:bCs/>
          <w:color w:val="004F6B"/>
          <w:sz w:val="28"/>
          <w:szCs w:val="28"/>
          <w:lang w:eastAsia="en-GB"/>
        </w:rPr>
      </w:pPr>
      <w:r w:rsidRPr="00FF0C25">
        <w:rPr>
          <w:rFonts w:ascii="Century Gothic" w:hAnsi="Century Gothic"/>
          <w:b/>
          <w:bCs/>
          <w:color w:val="004F6B"/>
          <w:sz w:val="28"/>
          <w:szCs w:val="28"/>
          <w:lang w:eastAsia="en-GB"/>
        </w:rPr>
        <w:t xml:space="preserve">This pack gives details of the recruitment process, further information about </w:t>
      </w:r>
      <w:r w:rsidR="00BD5F37">
        <w:rPr>
          <w:rFonts w:ascii="Century Gothic" w:hAnsi="Century Gothic"/>
          <w:b/>
          <w:bCs/>
          <w:color w:val="004F6B"/>
          <w:sz w:val="28"/>
          <w:szCs w:val="28"/>
          <w:lang w:eastAsia="en-GB"/>
        </w:rPr>
        <w:t>Healthwatch Bedford Borough</w:t>
      </w:r>
      <w:r w:rsidRPr="00FF0C25">
        <w:rPr>
          <w:rFonts w:ascii="Century Gothic" w:hAnsi="Century Gothic"/>
          <w:b/>
          <w:bCs/>
          <w:color w:val="004F6B"/>
          <w:sz w:val="28"/>
          <w:szCs w:val="28"/>
          <w:lang w:eastAsia="en-GB"/>
        </w:rPr>
        <w:t xml:space="preserve">, the role of the </w:t>
      </w:r>
      <w:r w:rsidR="009E45F0">
        <w:rPr>
          <w:rFonts w:ascii="Century Gothic" w:hAnsi="Century Gothic"/>
          <w:b/>
          <w:bCs/>
          <w:color w:val="004F6B"/>
          <w:sz w:val="28"/>
          <w:szCs w:val="28"/>
          <w:lang w:eastAsia="en-GB"/>
        </w:rPr>
        <w:t xml:space="preserve">Advisory </w:t>
      </w:r>
      <w:r w:rsidRPr="00FF0C25">
        <w:rPr>
          <w:rFonts w:ascii="Century Gothic" w:hAnsi="Century Gothic"/>
          <w:b/>
          <w:bCs/>
          <w:color w:val="004F6B"/>
          <w:sz w:val="28"/>
          <w:szCs w:val="28"/>
          <w:lang w:eastAsia="en-GB"/>
        </w:rPr>
        <w:t xml:space="preserve">Board </w:t>
      </w:r>
      <w:r w:rsidR="009E45F0">
        <w:rPr>
          <w:rFonts w:ascii="Century Gothic" w:hAnsi="Century Gothic"/>
          <w:b/>
          <w:bCs/>
          <w:color w:val="004F6B"/>
          <w:sz w:val="28"/>
          <w:szCs w:val="28"/>
          <w:lang w:eastAsia="en-GB"/>
        </w:rPr>
        <w:t>Member</w:t>
      </w:r>
      <w:r w:rsidRPr="00FF0C25">
        <w:rPr>
          <w:rFonts w:ascii="Century Gothic" w:hAnsi="Century Gothic"/>
          <w:b/>
          <w:bCs/>
          <w:color w:val="004F6B"/>
          <w:sz w:val="28"/>
          <w:szCs w:val="28"/>
          <w:lang w:eastAsia="en-GB"/>
        </w:rPr>
        <w:t xml:space="preserve"> and how to apply.</w:t>
      </w:r>
    </w:p>
    <w:p w14:paraId="6B230B63" w14:textId="78EC542A" w:rsidR="00514732" w:rsidRPr="006C621E" w:rsidRDefault="00514732" w:rsidP="00BD5F37">
      <w:pPr>
        <w:spacing w:line="276" w:lineRule="auto"/>
        <w:jc w:val="both"/>
        <w:rPr>
          <w:rFonts w:ascii="Poppins" w:hAnsi="Poppins" w:cs="Poppins"/>
          <w:color w:val="004F6B"/>
          <w:sz w:val="28"/>
          <w:szCs w:val="28"/>
          <w:lang w:eastAsia="en-GB"/>
        </w:rPr>
      </w:pPr>
      <w:r w:rsidRPr="006C621E">
        <w:rPr>
          <w:rFonts w:ascii="Poppins" w:hAnsi="Poppins" w:cs="Poppins"/>
          <w:color w:val="004F6B"/>
          <w:sz w:val="28"/>
          <w:szCs w:val="28"/>
          <w:lang w:eastAsia="en-GB"/>
        </w:rPr>
        <w:t xml:space="preserve">If you would like an informal chat about the </w:t>
      </w:r>
      <w:r w:rsidR="00BD5F37" w:rsidRPr="006C621E">
        <w:rPr>
          <w:rFonts w:ascii="Poppins" w:hAnsi="Poppins" w:cs="Poppins"/>
          <w:color w:val="004F6B"/>
          <w:sz w:val="28"/>
          <w:szCs w:val="28"/>
          <w:lang w:eastAsia="en-GB"/>
        </w:rPr>
        <w:t>role,</w:t>
      </w:r>
      <w:r w:rsidRPr="006C621E">
        <w:rPr>
          <w:rFonts w:ascii="Poppins" w:hAnsi="Poppins" w:cs="Poppins"/>
          <w:color w:val="004F6B"/>
          <w:sz w:val="28"/>
          <w:szCs w:val="28"/>
          <w:lang w:eastAsia="en-GB"/>
        </w:rPr>
        <w:t xml:space="preserve"> please contact </w:t>
      </w:r>
      <w:bookmarkStart w:id="0" w:name="_Hlk129871307"/>
      <w:r w:rsidR="00BD5F37" w:rsidRPr="00BD5F37">
        <w:rPr>
          <w:rFonts w:ascii="Poppins" w:hAnsi="Poppins" w:cs="Poppins"/>
          <w:color w:val="004F6B"/>
          <w:sz w:val="28"/>
          <w:szCs w:val="28"/>
          <w:lang w:eastAsia="en-GB"/>
        </w:rPr>
        <w:t xml:space="preserve">Elizabeth Learoyd </w:t>
      </w:r>
      <w:bookmarkEnd w:id="0"/>
      <w:r w:rsidR="00BD5F37" w:rsidRPr="00BD5F37">
        <w:rPr>
          <w:rFonts w:ascii="Poppins" w:hAnsi="Poppins" w:cs="Poppins"/>
          <w:color w:val="004F6B"/>
          <w:sz w:val="28"/>
          <w:szCs w:val="28"/>
          <w:lang w:eastAsia="en-GB"/>
        </w:rPr>
        <w:t>either</w:t>
      </w:r>
      <w:r w:rsidRPr="006C621E">
        <w:rPr>
          <w:rFonts w:ascii="Poppins" w:hAnsi="Poppins" w:cs="Poppins"/>
          <w:color w:val="004F6B"/>
          <w:sz w:val="28"/>
          <w:szCs w:val="28"/>
          <w:lang w:eastAsia="en-GB"/>
        </w:rPr>
        <w:t xml:space="preserve"> by phone</w:t>
      </w:r>
      <w:r w:rsidR="006C621E">
        <w:rPr>
          <w:rFonts w:ascii="Poppins" w:hAnsi="Poppins" w:cs="Poppins"/>
          <w:color w:val="004F6B"/>
          <w:sz w:val="28"/>
          <w:szCs w:val="28"/>
          <w:lang w:eastAsia="en-GB"/>
        </w:rPr>
        <w:t xml:space="preserve"> or text</w:t>
      </w:r>
      <w:r w:rsidRPr="006C621E">
        <w:rPr>
          <w:rFonts w:ascii="Poppins" w:hAnsi="Poppins" w:cs="Poppins"/>
          <w:color w:val="004F6B"/>
          <w:sz w:val="28"/>
          <w:szCs w:val="28"/>
          <w:lang w:eastAsia="en-GB"/>
        </w:rPr>
        <w:t xml:space="preserve"> </w:t>
      </w:r>
      <w:r w:rsidR="00BD5F37" w:rsidRPr="00BD5F37">
        <w:rPr>
          <w:rFonts w:ascii="Poppins" w:hAnsi="Poppins" w:cs="Poppins"/>
          <w:color w:val="004F6B"/>
          <w:sz w:val="28"/>
          <w:szCs w:val="28"/>
          <w:lang w:eastAsia="en-GB"/>
        </w:rPr>
        <w:t xml:space="preserve">07776090003 </w:t>
      </w:r>
      <w:r w:rsidRPr="006C621E">
        <w:rPr>
          <w:rFonts w:ascii="Poppins" w:hAnsi="Poppins" w:cs="Poppins"/>
          <w:color w:val="004F6B"/>
          <w:sz w:val="28"/>
          <w:szCs w:val="28"/>
          <w:lang w:eastAsia="en-GB"/>
        </w:rPr>
        <w:t>(answerphone outside office hours)</w:t>
      </w:r>
      <w:r w:rsidR="006C621E">
        <w:rPr>
          <w:rFonts w:ascii="Poppins" w:hAnsi="Poppins" w:cs="Poppins"/>
          <w:color w:val="004F6B"/>
          <w:sz w:val="28"/>
          <w:szCs w:val="28"/>
          <w:lang w:eastAsia="en-GB"/>
        </w:rPr>
        <w:t xml:space="preserve"> or</w:t>
      </w:r>
      <w:r w:rsidRPr="006C621E">
        <w:rPr>
          <w:rFonts w:ascii="Poppins" w:hAnsi="Poppins" w:cs="Poppins"/>
          <w:color w:val="004F6B"/>
          <w:sz w:val="28"/>
          <w:szCs w:val="28"/>
          <w:lang w:eastAsia="en-GB"/>
        </w:rPr>
        <w:t xml:space="preserve"> email: </w:t>
      </w:r>
      <w:bookmarkStart w:id="1" w:name="_Hlk129871330"/>
      <w:r w:rsidR="00BD5F37">
        <w:fldChar w:fldCharType="begin"/>
      </w:r>
      <w:r w:rsidR="00BD5F37">
        <w:instrText xml:space="preserve"> HYPERLINK "mailto:</w:instrText>
      </w:r>
      <w:r w:rsidR="00BD5F37" w:rsidRPr="00BD5F37">
        <w:instrText xml:space="preserve"> </w:instrText>
      </w:r>
      <w:r w:rsidR="00BD5F37" w:rsidRPr="00BD5F37">
        <w:rPr>
          <w:rFonts w:ascii="Poppins" w:hAnsi="Poppins" w:cs="Poppins"/>
          <w:sz w:val="28"/>
          <w:szCs w:val="28"/>
        </w:rPr>
        <w:instrText>Elizabeth.Learoyd@weareecs.co.uk</w:instrText>
      </w:r>
      <w:r w:rsidR="00BD5F37">
        <w:instrText xml:space="preserve">" </w:instrText>
      </w:r>
      <w:r w:rsidR="00BD5F37">
        <w:fldChar w:fldCharType="separate"/>
      </w:r>
      <w:r w:rsidR="00BD5F37" w:rsidRPr="00824976">
        <w:rPr>
          <w:rStyle w:val="Hyperlink"/>
        </w:rPr>
        <w:t xml:space="preserve"> </w:t>
      </w:r>
      <w:r w:rsidR="00BD5F37" w:rsidRPr="00824976">
        <w:rPr>
          <w:rStyle w:val="Hyperlink"/>
          <w:rFonts w:ascii="Poppins" w:hAnsi="Poppins" w:cs="Poppins"/>
          <w:sz w:val="28"/>
          <w:szCs w:val="28"/>
        </w:rPr>
        <w:t>Elizabeth.Learoyd@weareecs.co.uk</w:t>
      </w:r>
      <w:r w:rsidR="00BD5F37">
        <w:fldChar w:fldCharType="end"/>
      </w:r>
      <w:r w:rsidR="006C621E" w:rsidRPr="006C621E">
        <w:rPr>
          <w:rFonts w:ascii="Poppins" w:hAnsi="Poppins" w:cs="Poppins"/>
        </w:rPr>
        <w:t xml:space="preserve"> </w:t>
      </w:r>
      <w:bookmarkEnd w:id="1"/>
    </w:p>
    <w:p w14:paraId="43C57BEC" w14:textId="6044BE22" w:rsidR="00514732" w:rsidRPr="006C621E" w:rsidRDefault="00514732" w:rsidP="00BD5F37">
      <w:pPr>
        <w:spacing w:line="276" w:lineRule="auto"/>
        <w:jc w:val="both"/>
        <w:rPr>
          <w:rFonts w:ascii="Poppins" w:hAnsi="Poppins" w:cs="Poppins"/>
          <w:color w:val="004F6B"/>
          <w:sz w:val="28"/>
          <w:szCs w:val="28"/>
          <w:lang w:eastAsia="en-GB"/>
        </w:rPr>
      </w:pPr>
      <w:r w:rsidRPr="006C621E">
        <w:rPr>
          <w:rFonts w:ascii="Poppins" w:hAnsi="Poppins" w:cs="Poppins"/>
          <w:color w:val="004F6B"/>
          <w:sz w:val="28"/>
          <w:szCs w:val="28"/>
          <w:lang w:eastAsia="en-GB"/>
        </w:rPr>
        <w:t xml:space="preserve">To apply, please complete the Expression of Interest form at the </w:t>
      </w:r>
      <w:r w:rsidR="005C22D8" w:rsidRPr="006C621E">
        <w:rPr>
          <w:rFonts w:ascii="Poppins" w:hAnsi="Poppins" w:cs="Poppins"/>
          <w:color w:val="004F6B"/>
          <w:sz w:val="28"/>
          <w:szCs w:val="28"/>
          <w:lang w:eastAsia="en-GB"/>
        </w:rPr>
        <w:t>end</w:t>
      </w:r>
      <w:r w:rsidRPr="006C621E">
        <w:rPr>
          <w:rFonts w:ascii="Poppins" w:hAnsi="Poppins" w:cs="Poppins"/>
          <w:color w:val="004F6B"/>
          <w:sz w:val="28"/>
          <w:szCs w:val="28"/>
          <w:lang w:eastAsia="en-GB"/>
        </w:rPr>
        <w:t xml:space="preserve"> o</w:t>
      </w:r>
      <w:r w:rsidR="005C22D8" w:rsidRPr="006C621E">
        <w:rPr>
          <w:rFonts w:ascii="Poppins" w:hAnsi="Poppins" w:cs="Poppins"/>
          <w:color w:val="004F6B"/>
          <w:sz w:val="28"/>
          <w:szCs w:val="28"/>
          <w:lang w:eastAsia="en-GB"/>
        </w:rPr>
        <w:t>f</w:t>
      </w:r>
      <w:r w:rsidRPr="006C621E">
        <w:rPr>
          <w:rFonts w:ascii="Poppins" w:hAnsi="Poppins" w:cs="Poppins"/>
          <w:color w:val="004F6B"/>
          <w:sz w:val="28"/>
          <w:szCs w:val="28"/>
          <w:lang w:eastAsia="en-GB"/>
        </w:rPr>
        <w:t xml:space="preserve"> the pack and return </w:t>
      </w:r>
      <w:r w:rsidR="005C22D8" w:rsidRPr="006C621E">
        <w:rPr>
          <w:rFonts w:ascii="Poppins" w:hAnsi="Poppins" w:cs="Poppins"/>
          <w:color w:val="004F6B"/>
          <w:sz w:val="28"/>
          <w:szCs w:val="28"/>
          <w:lang w:eastAsia="en-GB"/>
        </w:rPr>
        <w:t xml:space="preserve">it </w:t>
      </w:r>
      <w:r w:rsidRPr="006C621E">
        <w:rPr>
          <w:rFonts w:ascii="Poppins" w:hAnsi="Poppins" w:cs="Poppins"/>
          <w:color w:val="004F6B"/>
          <w:sz w:val="28"/>
          <w:szCs w:val="28"/>
          <w:lang w:eastAsia="en-GB"/>
        </w:rPr>
        <w:t xml:space="preserve">by email to </w:t>
      </w:r>
      <w:hyperlink r:id="rId7" w:history="1">
        <w:r w:rsidR="00BD5F37" w:rsidRPr="00824976">
          <w:rPr>
            <w:rStyle w:val="Hyperlink"/>
          </w:rPr>
          <w:t xml:space="preserve"> </w:t>
        </w:r>
        <w:r w:rsidR="00BD5F37" w:rsidRPr="00824976">
          <w:rPr>
            <w:rStyle w:val="Hyperlink"/>
            <w:rFonts w:ascii="Poppins" w:hAnsi="Poppins" w:cs="Poppins"/>
            <w:sz w:val="28"/>
            <w:szCs w:val="28"/>
          </w:rPr>
          <w:t>Elizabeth.Learoyd@weareecs.co.uk</w:t>
        </w:r>
      </w:hyperlink>
      <w:r w:rsidR="006C621E">
        <w:rPr>
          <w:rFonts w:ascii="Poppins" w:hAnsi="Poppins" w:cs="Poppins"/>
          <w:sz w:val="28"/>
          <w:szCs w:val="28"/>
        </w:rPr>
        <w:t xml:space="preserve"> </w:t>
      </w:r>
      <w:r w:rsidRPr="006C621E">
        <w:rPr>
          <w:rFonts w:ascii="Poppins" w:hAnsi="Poppins" w:cs="Poppins"/>
          <w:color w:val="004F6B"/>
          <w:sz w:val="28"/>
          <w:szCs w:val="28"/>
          <w:lang w:eastAsia="en-GB"/>
        </w:rPr>
        <w:t xml:space="preserve">or post to: </w:t>
      </w:r>
      <w:r w:rsidR="00DC57E9">
        <w:rPr>
          <w:rFonts w:ascii="Poppins" w:hAnsi="Poppins" w:cs="Poppins"/>
          <w:color w:val="004F6B"/>
          <w:sz w:val="28"/>
          <w:szCs w:val="28"/>
          <w:lang w:eastAsia="en-GB"/>
        </w:rPr>
        <w:t>Healthwatch Bedford Borough, 21-23 Gadsby Street, Bedford, MK40 3HP.</w:t>
      </w:r>
    </w:p>
    <w:p w14:paraId="0A2FF749" w14:textId="77777777" w:rsidR="00514732" w:rsidRPr="00FF0C25" w:rsidRDefault="00514732" w:rsidP="00514732">
      <w:pPr>
        <w:spacing w:line="276" w:lineRule="auto"/>
        <w:rPr>
          <w:rFonts w:ascii="Century Gothic" w:hAnsi="Century Gothic"/>
          <w:color w:val="004F6B"/>
          <w:sz w:val="28"/>
          <w:szCs w:val="28"/>
          <w:lang w:eastAsia="en-GB"/>
        </w:rPr>
      </w:pPr>
    </w:p>
    <w:p w14:paraId="78F9E6C6" w14:textId="6F12795A" w:rsidR="00395EC9" w:rsidRPr="00C7112C" w:rsidRDefault="00395EC9" w:rsidP="00395EC9">
      <w:pPr>
        <w:spacing w:line="276" w:lineRule="auto"/>
        <w:jc w:val="both"/>
        <w:rPr>
          <w:rFonts w:ascii="Poppins" w:hAnsi="Poppins" w:cs="Poppins"/>
          <w:color w:val="004F6B"/>
          <w:sz w:val="28"/>
          <w:szCs w:val="28"/>
          <w:lang w:eastAsia="en-GB"/>
        </w:rPr>
      </w:pPr>
      <w:r w:rsidRPr="00C7112C">
        <w:rPr>
          <w:rFonts w:ascii="Poppins" w:hAnsi="Poppins" w:cs="Poppins"/>
          <w:color w:val="004F6B"/>
          <w:sz w:val="28"/>
          <w:szCs w:val="28"/>
          <w:lang w:eastAsia="en-GB"/>
        </w:rPr>
        <w:t xml:space="preserve">If you would like support in applying or require this pack in an alternative format, please contact the office on 0800 470 1518 or email </w:t>
      </w:r>
      <w:hyperlink r:id="rId8" w:history="1">
        <w:r w:rsidRPr="004A0E73">
          <w:rPr>
            <w:rStyle w:val="Hyperlink"/>
            <w:rFonts w:ascii="Poppins" w:hAnsi="Poppins" w:cs="Poppins"/>
            <w:sz w:val="28"/>
            <w:szCs w:val="28"/>
          </w:rPr>
          <w:t>contactus@weareecs.co.uk</w:t>
        </w:r>
      </w:hyperlink>
      <w:r>
        <w:rPr>
          <w:rFonts w:ascii="Poppins" w:hAnsi="Poppins" w:cs="Poppins"/>
          <w:sz w:val="28"/>
          <w:szCs w:val="28"/>
        </w:rPr>
        <w:t xml:space="preserve"> </w:t>
      </w:r>
    </w:p>
    <w:p w14:paraId="26173530" w14:textId="30F035E6" w:rsidR="00395EC9" w:rsidRPr="001D3C32" w:rsidRDefault="00395EC9" w:rsidP="00395EC9">
      <w:pPr>
        <w:spacing w:line="276" w:lineRule="auto"/>
        <w:jc w:val="both"/>
        <w:rPr>
          <w:rFonts w:ascii="Poppins" w:hAnsi="Poppins" w:cs="Poppins"/>
          <w:color w:val="004F6B"/>
          <w:sz w:val="28"/>
          <w:szCs w:val="28"/>
          <w:lang w:eastAsia="en-GB"/>
        </w:rPr>
      </w:pPr>
      <w:r w:rsidRPr="001D3C32">
        <w:rPr>
          <w:rFonts w:ascii="Poppins" w:hAnsi="Poppins" w:cs="Poppins"/>
          <w:color w:val="004F6B"/>
          <w:sz w:val="28"/>
          <w:szCs w:val="28"/>
          <w:lang w:eastAsia="en-GB"/>
        </w:rPr>
        <w:t>Once we have received your Expression of Interest form, we will contact you to arrange an informal interview if we believe you have demonstrated that you have the skills and experience for this role.</w:t>
      </w:r>
    </w:p>
    <w:p w14:paraId="636044A2" w14:textId="77777777" w:rsidR="00395EC9" w:rsidRDefault="00395EC9" w:rsidP="00395EC9">
      <w:pPr>
        <w:spacing w:line="276" w:lineRule="auto"/>
        <w:rPr>
          <w:rFonts w:ascii="Trebuchet MS" w:eastAsia="Calibri" w:hAnsi="Trebuchet MS" w:cs="Calibri"/>
          <w:b/>
          <w:bCs/>
          <w:color w:val="004F6B"/>
          <w:sz w:val="28"/>
          <w:szCs w:val="28"/>
        </w:rPr>
      </w:pPr>
      <w:r w:rsidRPr="00BD5F37">
        <w:rPr>
          <w:rFonts w:ascii="Trebuchet MS" w:eastAsia="Calibri" w:hAnsi="Trebuchet MS" w:cs="Calibri"/>
          <w:b/>
          <w:bCs/>
          <w:color w:val="004F6B"/>
          <w:sz w:val="28"/>
          <w:szCs w:val="28"/>
        </w:rPr>
        <w:t xml:space="preserve">Elizabeth Learoyd  </w:t>
      </w:r>
    </w:p>
    <w:p w14:paraId="7F35DEA7" w14:textId="702F4B92" w:rsidR="00395EC9" w:rsidRPr="00BD5F37" w:rsidRDefault="00395EC9" w:rsidP="00395EC9">
      <w:pPr>
        <w:spacing w:after="0" w:line="240" w:lineRule="auto"/>
        <w:rPr>
          <w:rFonts w:ascii="Calibri" w:eastAsia="Calibri" w:hAnsi="Calibri" w:cs="Calibri"/>
          <w:color w:val="201F1E"/>
          <w:lang w:eastAsia="en-GB"/>
        </w:rPr>
      </w:pPr>
      <w:r w:rsidRPr="00BD5F37">
        <w:rPr>
          <w:rFonts w:ascii="Trebuchet MS" w:eastAsia="Calibri" w:hAnsi="Trebuchet MS" w:cs="Calibri"/>
          <w:b/>
          <w:bCs/>
          <w:color w:val="004F6B"/>
          <w:sz w:val="28"/>
          <w:szCs w:val="28"/>
          <w:lang w:eastAsia="en-GB"/>
        </w:rPr>
        <w:t>Chief Executive</w:t>
      </w:r>
      <w:r w:rsidR="00DC57E9">
        <w:rPr>
          <w:rFonts w:ascii="Trebuchet MS" w:eastAsia="Calibri" w:hAnsi="Trebuchet MS" w:cs="Calibri"/>
          <w:b/>
          <w:bCs/>
          <w:color w:val="004F6B"/>
          <w:sz w:val="28"/>
          <w:szCs w:val="28"/>
          <w:lang w:eastAsia="en-GB"/>
        </w:rPr>
        <w:t>-</w:t>
      </w:r>
      <w:r w:rsidRPr="00BD5F37">
        <w:rPr>
          <w:rFonts w:ascii="Trebuchet MS" w:eastAsia="Calibri" w:hAnsi="Trebuchet MS" w:cs="Calibri"/>
          <w:b/>
          <w:bCs/>
          <w:color w:val="004F6B"/>
          <w:sz w:val="28"/>
          <w:szCs w:val="28"/>
          <w:lang w:eastAsia="en-GB"/>
        </w:rPr>
        <w:t xml:space="preserve"> Healthwatch Bedford Borough</w:t>
      </w:r>
    </w:p>
    <w:p w14:paraId="21F57A71" w14:textId="5F13A781" w:rsidR="0013172F" w:rsidRPr="001D3C32" w:rsidRDefault="00DC57E9">
      <w:pPr>
        <w:rPr>
          <w:rFonts w:ascii="Poppins" w:hAnsi="Poppins" w:cs="Poppins"/>
          <w:color w:val="004F6B"/>
          <w:sz w:val="28"/>
          <w:szCs w:val="28"/>
        </w:rPr>
      </w:pPr>
    </w:p>
    <w:p w14:paraId="100DEA57" w14:textId="46194C86"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t xml:space="preserve">About </w:t>
      </w:r>
      <w:r w:rsidR="00BD5F37">
        <w:rPr>
          <w:rFonts w:ascii="Poppins" w:hAnsi="Poppins" w:cs="Poppins"/>
          <w:b/>
          <w:bCs/>
          <w:sz w:val="36"/>
          <w:szCs w:val="20"/>
          <w:lang w:eastAsia="en-GB"/>
        </w:rPr>
        <w:t>Healthwatch Bedford Borough</w:t>
      </w:r>
    </w:p>
    <w:p w14:paraId="36FAF718" w14:textId="73B79331"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514732" w:rsidRPr="001D3C32">
        <w:rPr>
          <w:rFonts w:ascii="Poppins" w:hAnsi="Poppins" w:cs="Poppins"/>
          <w:color w:val="004F6B"/>
          <w:sz w:val="28"/>
          <w:szCs w:val="28"/>
          <w:lang w:eastAsia="en-GB"/>
        </w:rPr>
        <w:t xml:space="preserve"> is your independent watchdog, ensuring people’s voices are at the </w:t>
      </w:r>
      <w:r w:rsidR="006201C6" w:rsidRPr="001D3C32">
        <w:rPr>
          <w:rFonts w:ascii="Poppins" w:hAnsi="Poppins" w:cs="Poppins"/>
          <w:color w:val="004F6B"/>
          <w:sz w:val="28"/>
          <w:szCs w:val="28"/>
          <w:lang w:eastAsia="en-GB"/>
        </w:rPr>
        <w:t>centre</w:t>
      </w:r>
      <w:r w:rsidR="00514732" w:rsidRPr="001D3C32">
        <w:rPr>
          <w:rFonts w:ascii="Poppins" w:hAnsi="Poppins" w:cs="Poppins"/>
          <w:color w:val="004F6B"/>
          <w:sz w:val="28"/>
          <w:szCs w:val="28"/>
          <w:lang w:eastAsia="en-GB"/>
        </w:rPr>
        <w:t xml:space="preserve"> of shaping </w:t>
      </w:r>
      <w:r w:rsidR="006201C6" w:rsidRPr="001D3C32">
        <w:rPr>
          <w:rFonts w:ascii="Poppins" w:hAnsi="Poppins" w:cs="Poppins"/>
          <w:color w:val="004F6B"/>
          <w:sz w:val="28"/>
          <w:szCs w:val="28"/>
          <w:lang w:eastAsia="en-GB"/>
        </w:rPr>
        <w:t xml:space="preserve">NHS </w:t>
      </w:r>
      <w:r w:rsidR="00514732" w:rsidRPr="001D3C32">
        <w:rPr>
          <w:rFonts w:ascii="Poppins" w:hAnsi="Poppins" w:cs="Poppins"/>
          <w:color w:val="004F6B"/>
          <w:sz w:val="28"/>
          <w:szCs w:val="28"/>
          <w:lang w:eastAsia="en-GB"/>
        </w:rPr>
        <w:t>health</w:t>
      </w:r>
      <w:r w:rsidR="006201C6" w:rsidRPr="001D3C32">
        <w:rPr>
          <w:rFonts w:ascii="Poppins" w:hAnsi="Poppins" w:cs="Poppins"/>
          <w:color w:val="004F6B"/>
          <w:sz w:val="28"/>
          <w:szCs w:val="28"/>
          <w:lang w:eastAsia="en-GB"/>
        </w:rPr>
        <w:t xml:space="preserve"> services</w:t>
      </w:r>
      <w:r w:rsidR="00514732" w:rsidRPr="001D3C32">
        <w:rPr>
          <w:rFonts w:ascii="Poppins" w:hAnsi="Poppins" w:cs="Poppins"/>
          <w:color w:val="004F6B"/>
          <w:sz w:val="28"/>
          <w:szCs w:val="28"/>
          <w:lang w:eastAsia="en-GB"/>
        </w:rPr>
        <w:t xml:space="preserve"> and </w:t>
      </w:r>
      <w:r w:rsidR="006201C6" w:rsidRP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 xml:space="preserve">care services in </w:t>
      </w:r>
      <w:r>
        <w:rPr>
          <w:rFonts w:ascii="Poppins" w:hAnsi="Poppins" w:cs="Poppins"/>
          <w:color w:val="004F6B"/>
          <w:sz w:val="28"/>
          <w:szCs w:val="28"/>
          <w:lang w:eastAsia="en-GB"/>
        </w:rPr>
        <w:t>Bedford Borough</w:t>
      </w:r>
      <w:r w:rsidR="00514732" w:rsidRPr="001D3C32">
        <w:rPr>
          <w:rFonts w:ascii="Poppins" w:hAnsi="Poppins" w:cs="Poppins"/>
          <w:color w:val="004F6B"/>
          <w:sz w:val="28"/>
          <w:szCs w:val="28"/>
          <w:lang w:eastAsia="en-GB"/>
        </w:rPr>
        <w:t>.</w:t>
      </w:r>
    </w:p>
    <w:p w14:paraId="754BC80D" w14:textId="529E0B3F" w:rsidR="00514732" w:rsidRPr="001D3C32" w:rsidRDefault="00514732" w:rsidP="005C22D8">
      <w:pPr>
        <w:pStyle w:val="Heading2"/>
        <w:rPr>
          <w:rFonts w:ascii="Poppins" w:hAnsi="Poppins" w:cs="Poppins"/>
          <w:lang w:eastAsia="en-GB"/>
        </w:rPr>
      </w:pPr>
      <w:r w:rsidRPr="001D3C32">
        <w:rPr>
          <w:rFonts w:ascii="Poppins" w:hAnsi="Poppins" w:cs="Poppins"/>
          <w:lang w:eastAsia="en-GB"/>
        </w:rPr>
        <w:t>Understanding our work &amp; what we do</w:t>
      </w:r>
    </w:p>
    <w:p w14:paraId="3F34996C"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We actively gather views from local people and communities about their experiences of services. We use these in different ways to influence change.</w:t>
      </w:r>
    </w:p>
    <w:p w14:paraId="6097AC0C"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We work together with our health and social care partners to identify how we can have the most influence and make the best use of our resources.</w:t>
      </w:r>
    </w:p>
    <w:p w14:paraId="426D2111" w14:textId="77777777" w:rsidR="00514732" w:rsidRPr="001D3C32" w:rsidRDefault="00514732" w:rsidP="00514732">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When services are planned or changed, we ensure that local people are being listened to. We will always check whether their views have been </w:t>
      </w:r>
      <w:proofErr w:type="gramStart"/>
      <w:r w:rsidRPr="001D3C32">
        <w:rPr>
          <w:rFonts w:ascii="Poppins" w:hAnsi="Poppins" w:cs="Poppins"/>
          <w:color w:val="004F6B"/>
          <w:sz w:val="28"/>
          <w:szCs w:val="28"/>
          <w:lang w:eastAsia="en-GB"/>
        </w:rPr>
        <w:t>taken into account</w:t>
      </w:r>
      <w:proofErr w:type="gramEnd"/>
      <w:r w:rsidRPr="001D3C32">
        <w:rPr>
          <w:rFonts w:ascii="Poppins" w:hAnsi="Poppins" w:cs="Poppins"/>
          <w:color w:val="004F6B"/>
          <w:sz w:val="28"/>
          <w:szCs w:val="28"/>
          <w:lang w:eastAsia="en-GB"/>
        </w:rPr>
        <w:t>.</w:t>
      </w:r>
    </w:p>
    <w:p w14:paraId="472A9226" w14:textId="3829FB67" w:rsidR="005C22D8" w:rsidRPr="001D3C32" w:rsidRDefault="00514732" w:rsidP="005C22D8">
      <w:pPr>
        <w:pStyle w:val="ListParagraph"/>
        <w:numPr>
          <w:ilvl w:val="0"/>
          <w:numId w:val="1"/>
        </w:numPr>
        <w:spacing w:line="276" w:lineRule="auto"/>
        <w:ind w:left="360"/>
        <w:rPr>
          <w:rFonts w:ascii="Poppins" w:hAnsi="Poppins" w:cs="Poppins"/>
          <w:color w:val="004F6B"/>
          <w:sz w:val="28"/>
          <w:szCs w:val="28"/>
          <w:lang w:eastAsia="en-GB"/>
        </w:rPr>
      </w:pPr>
      <w:r w:rsidRPr="001D3C32">
        <w:rPr>
          <w:rFonts w:ascii="Poppins" w:hAnsi="Poppins" w:cs="Poppins"/>
          <w:color w:val="004F6B"/>
          <w:sz w:val="28"/>
          <w:szCs w:val="28"/>
          <w:lang w:eastAsia="en-GB"/>
        </w:rPr>
        <w:lastRenderedPageBreak/>
        <w:t xml:space="preserve">We provide an information, </w:t>
      </w:r>
      <w:proofErr w:type="gramStart"/>
      <w:r w:rsidRPr="001D3C32">
        <w:rPr>
          <w:rFonts w:ascii="Poppins" w:hAnsi="Poppins" w:cs="Poppins"/>
          <w:color w:val="004F6B"/>
          <w:sz w:val="28"/>
          <w:szCs w:val="28"/>
          <w:lang w:eastAsia="en-GB"/>
        </w:rPr>
        <w:t>advice</w:t>
      </w:r>
      <w:proofErr w:type="gramEnd"/>
      <w:r w:rsidRPr="001D3C32">
        <w:rPr>
          <w:rFonts w:ascii="Poppins" w:hAnsi="Poppins" w:cs="Poppins"/>
          <w:color w:val="004F6B"/>
          <w:sz w:val="28"/>
          <w:szCs w:val="28"/>
          <w:lang w:eastAsia="en-GB"/>
        </w:rPr>
        <w:t xml:space="preserve"> and signposting service for the public about finding and accessing health and care services.</w:t>
      </w:r>
    </w:p>
    <w:p w14:paraId="14223FB0" w14:textId="120D9425" w:rsidR="00514732" w:rsidRPr="001D3C32" w:rsidRDefault="00514732" w:rsidP="005C22D8">
      <w:pPr>
        <w:pStyle w:val="Heading2"/>
        <w:rPr>
          <w:rFonts w:ascii="Poppins" w:hAnsi="Poppins" w:cs="Poppins"/>
          <w:lang w:eastAsia="en-GB"/>
        </w:rPr>
      </w:pPr>
      <w:r w:rsidRPr="001D3C32">
        <w:rPr>
          <w:rFonts w:ascii="Poppins" w:hAnsi="Poppins" w:cs="Poppins"/>
          <w:lang w:eastAsia="en-GB"/>
        </w:rPr>
        <w:t xml:space="preserve">Vision and Values of </w:t>
      </w:r>
      <w:r w:rsidR="00BD5F37">
        <w:rPr>
          <w:rFonts w:ascii="Poppins" w:hAnsi="Poppins" w:cs="Poppins"/>
          <w:lang w:eastAsia="en-GB"/>
        </w:rPr>
        <w:t>Healthwatch Bedford Borough</w:t>
      </w:r>
    </w:p>
    <w:p w14:paraId="2F7858FF" w14:textId="22CB53CF" w:rsidR="00514732" w:rsidRPr="001D3C32" w:rsidRDefault="00514732" w:rsidP="005C22D8">
      <w:pPr>
        <w:pStyle w:val="Heading2"/>
        <w:rPr>
          <w:rFonts w:ascii="Poppins" w:hAnsi="Poppins" w:cs="Poppins"/>
          <w:lang w:eastAsia="en-GB"/>
        </w:rPr>
      </w:pPr>
      <w:r w:rsidRPr="001D3C32">
        <w:rPr>
          <w:rFonts w:ascii="Poppins" w:hAnsi="Poppins" w:cs="Poppins"/>
          <w:lang w:eastAsia="en-GB"/>
        </w:rPr>
        <w:t>Purpose:</w:t>
      </w:r>
    </w:p>
    <w:p w14:paraId="5737687C" w14:textId="030E1F03"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00514732" w:rsidRPr="001D3C32">
        <w:rPr>
          <w:rFonts w:ascii="Poppins" w:hAnsi="Poppins" w:cs="Poppins"/>
          <w:color w:val="004F6B"/>
          <w:sz w:val="28"/>
          <w:szCs w:val="28"/>
          <w:lang w:eastAsia="en-GB"/>
        </w:rPr>
        <w:t xml:space="preserve">was established in April 2013 to bring the voices and experiences of local people to influence the decisions made in their health and </w:t>
      </w:r>
      <w:r w:rsid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 xml:space="preserve">care. We use local people’s voices and experiences to work to influence planners, decision makers and service providers in </w:t>
      </w:r>
      <w:r>
        <w:rPr>
          <w:rFonts w:ascii="Poppins" w:hAnsi="Poppins" w:cs="Poppins"/>
          <w:color w:val="004F6B"/>
          <w:sz w:val="28"/>
          <w:szCs w:val="28"/>
          <w:lang w:eastAsia="en-GB"/>
        </w:rPr>
        <w:t>Bedford Borough</w:t>
      </w:r>
      <w:r w:rsidR="00514732" w:rsidRPr="001D3C32">
        <w:rPr>
          <w:rFonts w:ascii="Poppins" w:hAnsi="Poppins" w:cs="Poppins"/>
          <w:color w:val="004F6B"/>
          <w:sz w:val="28"/>
          <w:szCs w:val="28"/>
          <w:lang w:eastAsia="en-GB"/>
        </w:rPr>
        <w:t xml:space="preserve">. The government provides money for each local authority to set up a Healthwatch.  Local Healthwatch organisations have the right to go to places where health and </w:t>
      </w:r>
      <w:r w:rsidR="001D3C32">
        <w:rPr>
          <w:rFonts w:ascii="Poppins" w:hAnsi="Poppins" w:cs="Poppins"/>
          <w:color w:val="004F6B"/>
          <w:sz w:val="28"/>
          <w:szCs w:val="28"/>
          <w:lang w:eastAsia="en-GB"/>
        </w:rPr>
        <w:t xml:space="preserve">social </w:t>
      </w:r>
      <w:r w:rsidR="00514732" w:rsidRPr="001D3C32">
        <w:rPr>
          <w:rFonts w:ascii="Poppins" w:hAnsi="Poppins" w:cs="Poppins"/>
          <w:color w:val="004F6B"/>
          <w:sz w:val="28"/>
          <w:szCs w:val="28"/>
          <w:lang w:eastAsia="en-GB"/>
        </w:rPr>
        <w:t>care is delivered and report what they find.</w:t>
      </w:r>
      <w:r w:rsidR="001D3C32">
        <w:rPr>
          <w:rFonts w:ascii="Poppins" w:hAnsi="Poppins" w:cs="Poppins"/>
          <w:color w:val="004F6B"/>
          <w:sz w:val="28"/>
          <w:szCs w:val="28"/>
          <w:lang w:eastAsia="en-GB"/>
        </w:rPr>
        <w:t xml:space="preserve"> </w:t>
      </w:r>
    </w:p>
    <w:p w14:paraId="6D5B00B7" w14:textId="46A1FDA1" w:rsidR="00514732" w:rsidRPr="001D3C32" w:rsidRDefault="00514732" w:rsidP="005C22D8">
      <w:pPr>
        <w:pStyle w:val="Heading2"/>
        <w:rPr>
          <w:rFonts w:ascii="Poppins" w:hAnsi="Poppins" w:cs="Poppins"/>
          <w:lang w:eastAsia="en-GB"/>
        </w:rPr>
      </w:pPr>
      <w:r w:rsidRPr="001D3C32">
        <w:rPr>
          <w:rFonts w:ascii="Poppins" w:hAnsi="Poppins" w:cs="Poppins"/>
          <w:lang w:eastAsia="en-GB"/>
        </w:rPr>
        <w:t>Key values:</w:t>
      </w:r>
    </w:p>
    <w:p w14:paraId="471DF95A" w14:textId="6E760D3A"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Values are the principles under which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 xml:space="preserve">operates. They describe the way we expect everyone who volunteers or works for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 xml:space="preserve">to behave when doing </w:t>
      </w:r>
      <w:r w:rsidR="00BD5F37">
        <w:rPr>
          <w:rFonts w:ascii="Poppins" w:hAnsi="Poppins" w:cs="Poppins"/>
          <w:color w:val="004F6B"/>
          <w:sz w:val="28"/>
          <w:szCs w:val="28"/>
          <w:lang w:eastAsia="en-GB"/>
        </w:rPr>
        <w:t>Healthwatch Bedford Borough</w:t>
      </w:r>
      <w:r w:rsidR="001D3C32" w:rsidRPr="001D3C32">
        <w:rPr>
          <w:rFonts w:ascii="Poppins" w:hAnsi="Poppins" w:cs="Poppins"/>
          <w:color w:val="004F6B"/>
          <w:sz w:val="28"/>
          <w:szCs w:val="28"/>
          <w:lang w:eastAsia="en-GB"/>
        </w:rPr>
        <w:t xml:space="preserve"> </w:t>
      </w:r>
      <w:r w:rsidRPr="001D3C32">
        <w:rPr>
          <w:rFonts w:ascii="Poppins" w:hAnsi="Poppins" w:cs="Poppins"/>
          <w:color w:val="004F6B"/>
          <w:sz w:val="28"/>
          <w:szCs w:val="28"/>
          <w:lang w:eastAsia="en-GB"/>
        </w:rPr>
        <w:t>business.</w:t>
      </w:r>
    </w:p>
    <w:p w14:paraId="19A925E5" w14:textId="26884C34"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Our values are:</w:t>
      </w:r>
    </w:p>
    <w:p w14:paraId="091F7BD1" w14:textId="50431888"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i</w:t>
      </w:r>
      <w:r w:rsidR="00514732" w:rsidRPr="001D3C32">
        <w:rPr>
          <w:rFonts w:ascii="Poppins" w:hAnsi="Poppins" w:cs="Poppins"/>
          <w:color w:val="004F6B"/>
          <w:sz w:val="28"/>
          <w:szCs w:val="28"/>
          <w:lang w:eastAsia="en-GB"/>
        </w:rPr>
        <w:t>ndependent</w:t>
      </w:r>
    </w:p>
    <w:p w14:paraId="17DDA831" w14:textId="6D6B43B6"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i</w:t>
      </w:r>
      <w:r w:rsidR="00514732" w:rsidRPr="001D3C32">
        <w:rPr>
          <w:rFonts w:ascii="Poppins" w:hAnsi="Poppins" w:cs="Poppins"/>
          <w:color w:val="004F6B"/>
          <w:sz w:val="28"/>
          <w:szCs w:val="28"/>
          <w:lang w:eastAsia="en-GB"/>
        </w:rPr>
        <w:t>nclusive</w:t>
      </w:r>
    </w:p>
    <w:p w14:paraId="2D8A1A2C" w14:textId="78857FD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o</w:t>
      </w:r>
      <w:r w:rsidR="00514732" w:rsidRPr="001D3C32">
        <w:rPr>
          <w:rFonts w:ascii="Poppins" w:hAnsi="Poppins" w:cs="Poppins"/>
          <w:color w:val="004F6B"/>
          <w:sz w:val="28"/>
          <w:szCs w:val="28"/>
          <w:lang w:eastAsia="en-GB"/>
        </w:rPr>
        <w:t>pen</w:t>
      </w:r>
    </w:p>
    <w:p w14:paraId="261AD092" w14:textId="379DCA8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s</w:t>
      </w:r>
      <w:r w:rsidR="00514732" w:rsidRPr="001D3C32">
        <w:rPr>
          <w:rFonts w:ascii="Poppins" w:hAnsi="Poppins" w:cs="Poppins"/>
          <w:color w:val="004F6B"/>
          <w:sz w:val="28"/>
          <w:szCs w:val="28"/>
          <w:lang w:eastAsia="en-GB"/>
        </w:rPr>
        <w:t>upportive</w:t>
      </w:r>
    </w:p>
    <w:p w14:paraId="6DC0288F" w14:textId="592965D4" w:rsidR="00514732" w:rsidRPr="001D3C32" w:rsidRDefault="005C22D8" w:rsidP="00514732">
      <w:pPr>
        <w:pStyle w:val="ListParagraph"/>
        <w:numPr>
          <w:ilvl w:val="0"/>
          <w:numId w:val="2"/>
        </w:num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To be c</w:t>
      </w:r>
      <w:r w:rsidR="00514732" w:rsidRPr="001D3C32">
        <w:rPr>
          <w:rFonts w:ascii="Poppins" w:hAnsi="Poppins" w:cs="Poppins"/>
          <w:color w:val="004F6B"/>
          <w:sz w:val="28"/>
          <w:szCs w:val="28"/>
          <w:lang w:eastAsia="en-GB"/>
        </w:rPr>
        <w:t>ollaborative</w:t>
      </w:r>
      <w:r w:rsidR="00762BF0">
        <w:rPr>
          <w:rFonts w:ascii="Poppins" w:hAnsi="Poppins" w:cs="Poppins"/>
          <w:color w:val="004F6B"/>
          <w:sz w:val="28"/>
          <w:szCs w:val="28"/>
          <w:lang w:eastAsia="en-GB"/>
        </w:rPr>
        <w:t>.</w:t>
      </w:r>
    </w:p>
    <w:p w14:paraId="4F8BF40A" w14:textId="4594014F"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Our Ways of working:</w:t>
      </w:r>
    </w:p>
    <w:p w14:paraId="2738FFF7"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Work with local people and communities</w:t>
      </w:r>
    </w:p>
    <w:p w14:paraId="50C06EA9" w14:textId="5724CA3C" w:rsidR="00514732" w:rsidRPr="001D3C32" w:rsidRDefault="00514732" w:rsidP="00BD5F37">
      <w:pPr>
        <w:spacing w:line="276" w:lineRule="auto"/>
        <w:jc w:val="both"/>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enable and support local people to have their voice heard in the planning and provision of health and social care In </w:t>
      </w:r>
      <w:r w:rsidR="00BD5F37">
        <w:rPr>
          <w:rFonts w:ascii="Poppins" w:hAnsi="Poppins" w:cs="Poppins"/>
          <w:color w:val="004F6B"/>
          <w:sz w:val="28"/>
          <w:szCs w:val="28"/>
          <w:lang w:eastAsia="en-GB"/>
        </w:rPr>
        <w:t>Bedford Borough</w:t>
      </w:r>
      <w:r w:rsidRPr="001D3C32">
        <w:rPr>
          <w:rFonts w:ascii="Poppins" w:hAnsi="Poppins" w:cs="Poppins"/>
          <w:color w:val="004F6B"/>
          <w:sz w:val="28"/>
          <w:szCs w:val="28"/>
          <w:lang w:eastAsia="en-GB"/>
        </w:rPr>
        <w:t>. We are flexible and innovative in listening to voices that are not always heard, and make sure that local people are offered as many opportunities to take part and influence as possible.</w:t>
      </w:r>
      <w:r w:rsidR="001D3C32">
        <w:rPr>
          <w:rFonts w:ascii="Poppins" w:hAnsi="Poppins" w:cs="Poppins"/>
          <w:color w:val="004F6B"/>
          <w:sz w:val="28"/>
          <w:szCs w:val="28"/>
          <w:lang w:eastAsia="en-GB"/>
        </w:rPr>
        <w:t xml:space="preserve"> </w:t>
      </w:r>
    </w:p>
    <w:p w14:paraId="2F166DA4"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Working with volunteers</w:t>
      </w:r>
    </w:p>
    <w:p w14:paraId="0A78EDFF" w14:textId="1EE24D9C"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work together with our volunteers who bring with them a wealth of skills, </w:t>
      </w:r>
      <w:r w:rsidR="00DC57E9" w:rsidRPr="001D3C32">
        <w:rPr>
          <w:rFonts w:ascii="Poppins" w:hAnsi="Poppins" w:cs="Poppins"/>
          <w:color w:val="004F6B"/>
          <w:sz w:val="28"/>
          <w:szCs w:val="28"/>
          <w:lang w:eastAsia="en-GB"/>
        </w:rPr>
        <w:t>connections,</w:t>
      </w:r>
      <w:r w:rsidRPr="001D3C32">
        <w:rPr>
          <w:rFonts w:ascii="Poppins" w:hAnsi="Poppins" w:cs="Poppins"/>
          <w:color w:val="004F6B"/>
          <w:sz w:val="28"/>
          <w:szCs w:val="28"/>
          <w:lang w:eastAsia="en-GB"/>
        </w:rPr>
        <w:t xml:space="preserve"> and knowledge. We support them to develop their talents and recognise their achievements.</w:t>
      </w:r>
    </w:p>
    <w:p w14:paraId="5D7AF9AD"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Build on what works well</w:t>
      </w:r>
    </w:p>
    <w:p w14:paraId="51C94FD7" w14:textId="77777777"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We are committed to building on past learning and experience. We recognise and promote good practice where we find it, working together with partners and communities.</w:t>
      </w:r>
    </w:p>
    <w:p w14:paraId="76329EA6"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Treat everyone fairly, be open to all</w:t>
      </w:r>
    </w:p>
    <w:p w14:paraId="0EFD2C96" w14:textId="17F247C3"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always work hard to reach as many people as </w:t>
      </w:r>
      <w:r w:rsidR="00DC57E9" w:rsidRPr="001D3C32">
        <w:rPr>
          <w:rFonts w:ascii="Poppins" w:hAnsi="Poppins" w:cs="Poppins"/>
          <w:color w:val="004F6B"/>
          <w:sz w:val="28"/>
          <w:szCs w:val="28"/>
          <w:lang w:eastAsia="en-GB"/>
        </w:rPr>
        <w:t>possible and</w:t>
      </w:r>
      <w:r w:rsidRPr="001D3C32">
        <w:rPr>
          <w:rFonts w:ascii="Poppins" w:hAnsi="Poppins" w:cs="Poppins"/>
          <w:color w:val="004F6B"/>
          <w:sz w:val="28"/>
          <w:szCs w:val="28"/>
          <w:lang w:eastAsia="en-GB"/>
        </w:rPr>
        <w:t xml:space="preserve"> treat everyone with respect and dignity.</w:t>
      </w:r>
    </w:p>
    <w:p w14:paraId="2E7D2FE0"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t>Living the values</w:t>
      </w:r>
    </w:p>
    <w:p w14:paraId="13A2675D" w14:textId="1DBE62EF"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do what we say, and when </w:t>
      </w:r>
      <w:r w:rsidR="00DC57E9" w:rsidRPr="001D3C32">
        <w:rPr>
          <w:rFonts w:ascii="Poppins" w:hAnsi="Poppins" w:cs="Poppins"/>
          <w:color w:val="004F6B"/>
          <w:sz w:val="28"/>
          <w:szCs w:val="28"/>
          <w:lang w:eastAsia="en-GB"/>
        </w:rPr>
        <w:t xml:space="preserve">we </w:t>
      </w:r>
      <w:proofErr w:type="gramStart"/>
      <w:r w:rsidR="00DC57E9" w:rsidRPr="001D3C32">
        <w:rPr>
          <w:rFonts w:ascii="Poppins" w:hAnsi="Poppins" w:cs="Poppins"/>
          <w:color w:val="004F6B"/>
          <w:sz w:val="28"/>
          <w:szCs w:val="28"/>
          <w:lang w:eastAsia="en-GB"/>
        </w:rPr>
        <w:t>can</w:t>
      </w:r>
      <w:r w:rsidR="00DC57E9">
        <w:rPr>
          <w:rFonts w:ascii="Poppins" w:hAnsi="Poppins" w:cs="Poppins"/>
          <w:color w:val="004F6B"/>
          <w:sz w:val="28"/>
          <w:szCs w:val="28"/>
          <w:lang w:eastAsia="en-GB"/>
        </w:rPr>
        <w:t>’t</w:t>
      </w:r>
      <w:r w:rsidRPr="001D3C32">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 xml:space="preserve"> we</w:t>
      </w:r>
      <w:proofErr w:type="gramEnd"/>
      <w:r w:rsidR="00DC57E9">
        <w:rPr>
          <w:rFonts w:ascii="Poppins" w:hAnsi="Poppins" w:cs="Poppins"/>
          <w:color w:val="004F6B"/>
          <w:sz w:val="28"/>
          <w:szCs w:val="28"/>
          <w:lang w:eastAsia="en-GB"/>
        </w:rPr>
        <w:t xml:space="preserve"> will </w:t>
      </w:r>
      <w:r w:rsidRPr="001D3C32">
        <w:rPr>
          <w:rFonts w:ascii="Poppins" w:hAnsi="Poppins" w:cs="Poppins"/>
          <w:color w:val="004F6B"/>
          <w:sz w:val="28"/>
          <w:szCs w:val="28"/>
          <w:lang w:eastAsia="en-GB"/>
        </w:rPr>
        <w:t>be clear about that. We will hold our Board meetings in public and make the reports we write available to all. We will ask for feedback and take it into account when planning our work every year.</w:t>
      </w:r>
    </w:p>
    <w:p w14:paraId="1409A2D5" w14:textId="77777777" w:rsidR="00514732" w:rsidRPr="001D3C32" w:rsidRDefault="00514732" w:rsidP="005C22D8">
      <w:pPr>
        <w:pStyle w:val="Heading2"/>
        <w:rPr>
          <w:rFonts w:ascii="Poppins" w:hAnsi="Poppins" w:cs="Poppins"/>
          <w:lang w:eastAsia="en-GB"/>
        </w:rPr>
      </w:pPr>
      <w:r w:rsidRPr="001D3C32">
        <w:rPr>
          <w:rFonts w:ascii="Poppins" w:hAnsi="Poppins" w:cs="Poppins"/>
          <w:lang w:eastAsia="en-GB"/>
        </w:rPr>
        <w:lastRenderedPageBreak/>
        <w:t>Taking stock – measuring what we do</w:t>
      </w:r>
    </w:p>
    <w:p w14:paraId="50B873E9" w14:textId="6DE78409" w:rsidR="00514732" w:rsidRPr="001D3C32" w:rsidRDefault="00514732" w:rsidP="00514732">
      <w:pPr>
        <w:spacing w:line="276" w:lineRule="auto"/>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We will reflect on how and where local people's voices have made a difference to how services are planned or </w:t>
      </w:r>
      <w:r w:rsidR="00BD5F37" w:rsidRPr="001D3C32">
        <w:rPr>
          <w:rFonts w:ascii="Poppins" w:hAnsi="Poppins" w:cs="Poppins"/>
          <w:color w:val="004F6B"/>
          <w:sz w:val="28"/>
          <w:szCs w:val="28"/>
          <w:lang w:eastAsia="en-GB"/>
        </w:rPr>
        <w:t>provided and</w:t>
      </w:r>
      <w:r w:rsidRPr="001D3C32">
        <w:rPr>
          <w:rFonts w:ascii="Poppins" w:hAnsi="Poppins" w:cs="Poppins"/>
          <w:color w:val="004F6B"/>
          <w:sz w:val="28"/>
          <w:szCs w:val="28"/>
          <w:lang w:eastAsia="en-GB"/>
        </w:rPr>
        <w:t xml:space="preserve"> use this learning to influence future work. We will publicise any impact we have, making sure that we share this information with those who have contributed to our work in any way.</w:t>
      </w:r>
    </w:p>
    <w:p w14:paraId="5A0307C4" w14:textId="64665591"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t>What can we do?</w:t>
      </w:r>
    </w:p>
    <w:p w14:paraId="6623AAB7" w14:textId="3BD8FB99" w:rsidR="00514732" w:rsidRPr="00F634A3" w:rsidRDefault="00BD5F37" w:rsidP="00F634A3">
      <w:pPr>
        <w:pStyle w:val="ListParagraph"/>
        <w:numPr>
          <w:ilvl w:val="0"/>
          <w:numId w:val="4"/>
        </w:num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470834" w:rsidRPr="00F634A3">
        <w:rPr>
          <w:rFonts w:ascii="Poppins" w:hAnsi="Poppins" w:cs="Poppins"/>
          <w:color w:val="004F6B"/>
          <w:sz w:val="28"/>
          <w:szCs w:val="28"/>
          <w:lang w:eastAsia="en-GB"/>
        </w:rPr>
        <w:t xml:space="preserve"> </w:t>
      </w:r>
      <w:r w:rsidR="00514732" w:rsidRPr="00F634A3">
        <w:rPr>
          <w:rFonts w:ascii="Poppins" w:hAnsi="Poppins" w:cs="Poppins"/>
          <w:color w:val="004F6B"/>
          <w:sz w:val="28"/>
          <w:szCs w:val="28"/>
          <w:lang w:eastAsia="en-GB"/>
        </w:rPr>
        <w:t xml:space="preserve">has a responsibility to share the views of the local community. </w:t>
      </w:r>
    </w:p>
    <w:p w14:paraId="5416301E"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 xml:space="preserve">The NHS and Local Authority has a legal responsibility to listen and respond to those views.  </w:t>
      </w:r>
    </w:p>
    <w:p w14:paraId="3C58E12A"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This is part of the Health and Social Care Act 2012 and is important as it means we have the power in law to influence local decision making around health and social care.</w:t>
      </w:r>
    </w:p>
    <w:p w14:paraId="2751ABCA"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We can ask service providers for information which they must make available to us within 20 days.</w:t>
      </w:r>
    </w:p>
    <w:p w14:paraId="1ED7AC78"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We can carry out an Enter and View visit to any place where an NHS or Local Authority Adult Social Care service is provided.  Our focus is on people’s experiences which we share widely with decision makers and the Care Quality Commission.</w:t>
      </w:r>
    </w:p>
    <w:p w14:paraId="4A9DA1E6" w14:textId="77777777"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 xml:space="preserve">We can refer a matter to the Local Authority Overview and Scrutiny Committee.  These committees must then consider any relevant information we have sent them. </w:t>
      </w:r>
    </w:p>
    <w:p w14:paraId="19260582" w14:textId="1020876E" w:rsidR="00514732" w:rsidRPr="00F634A3" w:rsidRDefault="00514732" w:rsidP="00F634A3">
      <w:pPr>
        <w:pStyle w:val="ListParagraph"/>
        <w:numPr>
          <w:ilvl w:val="0"/>
          <w:numId w:val="4"/>
        </w:numPr>
        <w:spacing w:line="276" w:lineRule="auto"/>
        <w:rPr>
          <w:rFonts w:ascii="Poppins" w:hAnsi="Poppins" w:cs="Poppins"/>
          <w:color w:val="004F6B"/>
          <w:sz w:val="28"/>
          <w:szCs w:val="28"/>
          <w:lang w:eastAsia="en-GB"/>
        </w:rPr>
      </w:pPr>
      <w:r w:rsidRPr="00F634A3">
        <w:rPr>
          <w:rFonts w:ascii="Poppins" w:hAnsi="Poppins" w:cs="Poppins"/>
          <w:color w:val="004F6B"/>
          <w:sz w:val="28"/>
          <w:szCs w:val="28"/>
          <w:lang w:eastAsia="en-GB"/>
        </w:rPr>
        <w:t>The law allows Healthwatch to have a voting representative on our local Health and Well-Being Board.</w:t>
      </w:r>
    </w:p>
    <w:p w14:paraId="0D5F86F4" w14:textId="77777777" w:rsidR="00514732" w:rsidRPr="001D3C32" w:rsidRDefault="00514732" w:rsidP="005C22D8">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Our Structure</w:t>
      </w:r>
    </w:p>
    <w:p w14:paraId="5E0136E4" w14:textId="1AFD2A33" w:rsidR="00514732" w:rsidRPr="001D3C32" w:rsidRDefault="00BD5F37"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Healthwatch Bedford Borough</w:t>
      </w:r>
      <w:r w:rsidR="001B58FC" w:rsidRPr="001D3C32">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is</w:t>
      </w:r>
      <w:r w:rsidR="00514732" w:rsidRPr="001D3C32">
        <w:rPr>
          <w:rFonts w:ascii="Poppins" w:hAnsi="Poppins" w:cs="Poppins"/>
          <w:color w:val="004F6B"/>
          <w:sz w:val="28"/>
          <w:szCs w:val="28"/>
          <w:lang w:eastAsia="en-GB"/>
        </w:rPr>
        <w:t xml:space="preserve"> </w:t>
      </w:r>
      <w:r w:rsidR="00470834">
        <w:rPr>
          <w:rFonts w:ascii="Poppins" w:hAnsi="Poppins" w:cs="Poppins"/>
          <w:color w:val="004F6B"/>
          <w:sz w:val="28"/>
          <w:szCs w:val="28"/>
          <w:lang w:eastAsia="en-GB"/>
        </w:rPr>
        <w:t xml:space="preserve">delivered </w:t>
      </w:r>
      <w:r w:rsidR="001B58FC">
        <w:rPr>
          <w:rFonts w:ascii="Poppins" w:hAnsi="Poppins" w:cs="Poppins"/>
          <w:color w:val="004F6B"/>
          <w:sz w:val="28"/>
          <w:szCs w:val="28"/>
          <w:lang w:eastAsia="en-GB"/>
        </w:rPr>
        <w:t xml:space="preserve">by Engaging Communities Solutions </w:t>
      </w:r>
      <w:r w:rsidR="00DC57E9">
        <w:rPr>
          <w:rFonts w:ascii="Poppins" w:hAnsi="Poppins" w:cs="Poppins"/>
          <w:color w:val="004F6B"/>
          <w:sz w:val="28"/>
          <w:szCs w:val="28"/>
          <w:lang w:eastAsia="en-GB"/>
        </w:rPr>
        <w:t xml:space="preserve">– a </w:t>
      </w:r>
      <w:r w:rsidR="00514732" w:rsidRPr="001D3C32">
        <w:rPr>
          <w:rFonts w:ascii="Poppins" w:hAnsi="Poppins" w:cs="Poppins"/>
          <w:color w:val="004F6B"/>
          <w:sz w:val="28"/>
          <w:szCs w:val="28"/>
          <w:lang w:eastAsia="en-GB"/>
        </w:rPr>
        <w:t>Community Interest Company</w:t>
      </w:r>
      <w:r w:rsidR="00DC57E9">
        <w:rPr>
          <w:rFonts w:ascii="Poppins" w:hAnsi="Poppins" w:cs="Poppins"/>
          <w:color w:val="004F6B"/>
          <w:sz w:val="28"/>
          <w:szCs w:val="28"/>
          <w:lang w:eastAsia="en-GB"/>
        </w:rPr>
        <w:t xml:space="preserve"> that delivers a number of Healthwatch throughout England</w:t>
      </w:r>
      <w:r w:rsidR="00514732" w:rsidRPr="001D3C32">
        <w:rPr>
          <w:rFonts w:ascii="Poppins" w:hAnsi="Poppins" w:cs="Poppins"/>
          <w:color w:val="004F6B"/>
          <w:sz w:val="28"/>
          <w:szCs w:val="28"/>
          <w:lang w:eastAsia="en-GB"/>
        </w:rPr>
        <w:t>.</w:t>
      </w:r>
    </w:p>
    <w:p w14:paraId="7275249E" w14:textId="04A1B087" w:rsidR="00514732" w:rsidRPr="001D3C32" w:rsidRDefault="000A2A09" w:rsidP="00514732">
      <w:pPr>
        <w:spacing w:line="276" w:lineRule="auto"/>
        <w:rPr>
          <w:rFonts w:ascii="Poppins" w:hAnsi="Poppins" w:cs="Poppins"/>
          <w:color w:val="004F6B"/>
          <w:sz w:val="28"/>
          <w:szCs w:val="28"/>
          <w:lang w:eastAsia="en-GB"/>
        </w:rPr>
      </w:pPr>
      <w:r>
        <w:rPr>
          <w:rFonts w:ascii="Poppins" w:hAnsi="Poppins" w:cs="Poppins"/>
          <w:color w:val="004F6B"/>
          <w:sz w:val="28"/>
          <w:szCs w:val="28"/>
          <w:lang w:eastAsia="en-GB"/>
        </w:rPr>
        <w:t xml:space="preserve">A local </w:t>
      </w:r>
      <w:r w:rsidR="00BD5F37">
        <w:rPr>
          <w:rFonts w:ascii="Poppins" w:hAnsi="Poppins" w:cs="Poppins"/>
          <w:color w:val="004F6B"/>
          <w:sz w:val="28"/>
          <w:szCs w:val="28"/>
          <w:lang w:eastAsia="en-GB"/>
        </w:rPr>
        <w:t>Healthwatch Bedford Borough</w:t>
      </w:r>
      <w:r>
        <w:rPr>
          <w:rFonts w:ascii="Poppins" w:hAnsi="Poppins" w:cs="Poppins"/>
          <w:color w:val="004F6B"/>
          <w:sz w:val="28"/>
          <w:szCs w:val="28"/>
          <w:lang w:eastAsia="en-GB"/>
        </w:rPr>
        <w:t xml:space="preserve"> Advisory Board is responsible for </w:t>
      </w:r>
      <w:r w:rsidRPr="000A2A09">
        <w:rPr>
          <w:rFonts w:ascii="Poppins" w:hAnsi="Poppins" w:cs="Poppins"/>
          <w:color w:val="004F6B"/>
          <w:sz w:val="28"/>
          <w:szCs w:val="28"/>
          <w:lang w:eastAsia="en-GB"/>
        </w:rPr>
        <w:t>making relevant decisions</w:t>
      </w:r>
      <w:r>
        <w:rPr>
          <w:rFonts w:ascii="Poppins" w:hAnsi="Poppins" w:cs="Poppins"/>
          <w:color w:val="004F6B"/>
          <w:sz w:val="28"/>
          <w:szCs w:val="28"/>
          <w:lang w:eastAsia="en-GB"/>
        </w:rPr>
        <w:t xml:space="preserve"> </w:t>
      </w:r>
      <w:r w:rsidRPr="000A2A09">
        <w:rPr>
          <w:rFonts w:ascii="Poppins" w:hAnsi="Poppins" w:cs="Poppins"/>
          <w:color w:val="004F6B"/>
          <w:sz w:val="28"/>
          <w:szCs w:val="28"/>
          <w:lang w:eastAsia="en-GB"/>
        </w:rPr>
        <w:t xml:space="preserve">to guide the work of </w:t>
      </w:r>
      <w:r w:rsidR="00BD5F37">
        <w:rPr>
          <w:rFonts w:ascii="Poppins" w:hAnsi="Poppins" w:cs="Poppins"/>
          <w:color w:val="004F6B"/>
          <w:sz w:val="28"/>
          <w:szCs w:val="28"/>
          <w:lang w:eastAsia="en-GB"/>
        </w:rPr>
        <w:t>Healthwatch Bedford Borough</w:t>
      </w:r>
      <w:r w:rsidRPr="000A2A09">
        <w:rPr>
          <w:rFonts w:ascii="Poppins" w:hAnsi="Poppins" w:cs="Poppins"/>
          <w:color w:val="004F6B"/>
          <w:sz w:val="28"/>
          <w:szCs w:val="28"/>
          <w:lang w:eastAsia="en-GB"/>
        </w:rPr>
        <w:t>, under delegated authority of the Non-Executive Directors of Engaging Communities Solutions CIC.</w:t>
      </w:r>
    </w:p>
    <w:p w14:paraId="74D081E6" w14:textId="685BCC26" w:rsidR="00514732" w:rsidRPr="001D3C32" w:rsidRDefault="00514732" w:rsidP="00514732">
      <w:pPr>
        <w:rPr>
          <w:rFonts w:ascii="Poppins" w:hAnsi="Poppins" w:cs="Poppins"/>
          <w:color w:val="004F6B"/>
          <w:sz w:val="28"/>
          <w:szCs w:val="28"/>
          <w:lang w:eastAsia="en-GB"/>
        </w:rPr>
      </w:pPr>
      <w:r w:rsidRPr="001D3C32">
        <w:rPr>
          <w:rFonts w:ascii="Poppins" w:hAnsi="Poppins" w:cs="Poppins"/>
          <w:color w:val="004F6B"/>
          <w:sz w:val="28"/>
          <w:szCs w:val="28"/>
          <w:lang w:eastAsia="en-GB"/>
        </w:rPr>
        <w:t xml:space="preserve">The </w:t>
      </w:r>
      <w:r w:rsidR="007E6490">
        <w:rPr>
          <w:rFonts w:ascii="Poppins" w:hAnsi="Poppins" w:cs="Poppins"/>
          <w:color w:val="004F6B"/>
          <w:sz w:val="28"/>
          <w:szCs w:val="28"/>
          <w:lang w:eastAsia="en-GB"/>
        </w:rPr>
        <w:t>Chief Executive</w:t>
      </w:r>
      <w:r w:rsidRPr="001D3C32">
        <w:rPr>
          <w:rFonts w:ascii="Poppins" w:hAnsi="Poppins" w:cs="Poppins"/>
          <w:color w:val="004F6B"/>
          <w:sz w:val="28"/>
          <w:szCs w:val="28"/>
          <w:lang w:eastAsia="en-GB"/>
        </w:rPr>
        <w:t xml:space="preserve"> manages a </w:t>
      </w:r>
      <w:r w:rsidR="00DC57E9">
        <w:rPr>
          <w:rFonts w:ascii="Poppins" w:hAnsi="Poppins" w:cs="Poppins"/>
          <w:color w:val="004F6B"/>
          <w:sz w:val="28"/>
          <w:szCs w:val="28"/>
          <w:lang w:eastAsia="en-GB"/>
        </w:rPr>
        <w:t xml:space="preserve">local </w:t>
      </w:r>
      <w:r w:rsidRPr="001D3C32">
        <w:rPr>
          <w:rFonts w:ascii="Poppins" w:hAnsi="Poppins" w:cs="Poppins"/>
          <w:color w:val="004F6B"/>
          <w:sz w:val="28"/>
          <w:szCs w:val="28"/>
          <w:lang w:eastAsia="en-GB"/>
        </w:rPr>
        <w:t xml:space="preserve">staff team of </w:t>
      </w:r>
      <w:r w:rsidR="00BD5F37">
        <w:rPr>
          <w:rFonts w:ascii="Poppins" w:hAnsi="Poppins" w:cs="Poppins"/>
          <w:color w:val="004F6B"/>
          <w:sz w:val="28"/>
          <w:szCs w:val="28"/>
          <w:lang w:eastAsia="en-GB"/>
        </w:rPr>
        <w:t>3</w:t>
      </w:r>
      <w:r w:rsidRPr="001D3C32">
        <w:rPr>
          <w:rFonts w:ascii="Poppins" w:hAnsi="Poppins" w:cs="Poppins"/>
          <w:color w:val="004F6B"/>
          <w:sz w:val="28"/>
          <w:szCs w:val="28"/>
          <w:lang w:eastAsia="en-GB"/>
        </w:rPr>
        <w:t>.</w:t>
      </w:r>
    </w:p>
    <w:p w14:paraId="22CFCE7C" w14:textId="3509F0E7" w:rsidR="005C22D8" w:rsidRDefault="005C22D8" w:rsidP="00514732">
      <w:pPr>
        <w:rPr>
          <w:rFonts w:ascii="Poppins" w:hAnsi="Poppins" w:cs="Poppins"/>
          <w:color w:val="004F6B"/>
          <w:sz w:val="28"/>
          <w:szCs w:val="28"/>
          <w:lang w:eastAsia="en-GB"/>
        </w:rPr>
      </w:pPr>
    </w:p>
    <w:p w14:paraId="596BB039" w14:textId="1354608A" w:rsidR="005434CF" w:rsidRDefault="005434CF" w:rsidP="00514732">
      <w:pPr>
        <w:rPr>
          <w:rFonts w:ascii="Poppins" w:hAnsi="Poppins" w:cs="Poppins"/>
          <w:color w:val="004F6B"/>
          <w:sz w:val="28"/>
          <w:szCs w:val="28"/>
          <w:lang w:eastAsia="en-GB"/>
        </w:rPr>
      </w:pPr>
    </w:p>
    <w:p w14:paraId="27083BD7" w14:textId="01EC794E" w:rsidR="005434CF" w:rsidRDefault="005434CF" w:rsidP="00514732">
      <w:pPr>
        <w:rPr>
          <w:rFonts w:ascii="Poppins" w:hAnsi="Poppins" w:cs="Poppins"/>
          <w:color w:val="004F6B"/>
          <w:sz w:val="28"/>
          <w:szCs w:val="28"/>
          <w:lang w:eastAsia="en-GB"/>
        </w:rPr>
      </w:pPr>
    </w:p>
    <w:p w14:paraId="67F662C6" w14:textId="72384409" w:rsidR="005434CF" w:rsidRDefault="005434CF" w:rsidP="00514732">
      <w:pPr>
        <w:rPr>
          <w:rFonts w:ascii="Poppins" w:hAnsi="Poppins" w:cs="Poppins"/>
          <w:color w:val="004F6B"/>
          <w:sz w:val="28"/>
          <w:szCs w:val="28"/>
          <w:lang w:eastAsia="en-GB"/>
        </w:rPr>
      </w:pPr>
    </w:p>
    <w:p w14:paraId="7396F2A5" w14:textId="00E79B02" w:rsidR="005434CF" w:rsidRDefault="005434CF" w:rsidP="00514732">
      <w:pPr>
        <w:rPr>
          <w:rFonts w:ascii="Poppins" w:hAnsi="Poppins" w:cs="Poppins"/>
          <w:color w:val="004F6B"/>
          <w:sz w:val="28"/>
          <w:szCs w:val="28"/>
          <w:lang w:eastAsia="en-GB"/>
        </w:rPr>
      </w:pPr>
    </w:p>
    <w:p w14:paraId="503240F7" w14:textId="32F32823" w:rsidR="005434CF" w:rsidRDefault="005434CF" w:rsidP="00514732">
      <w:pPr>
        <w:rPr>
          <w:rFonts w:ascii="Poppins" w:hAnsi="Poppins" w:cs="Poppins"/>
          <w:color w:val="004F6B"/>
          <w:sz w:val="28"/>
          <w:szCs w:val="28"/>
          <w:lang w:eastAsia="en-GB"/>
        </w:rPr>
      </w:pPr>
    </w:p>
    <w:p w14:paraId="355794F1" w14:textId="7BF9AD4D" w:rsidR="005434CF" w:rsidRDefault="005434CF" w:rsidP="00514732">
      <w:pPr>
        <w:rPr>
          <w:rFonts w:ascii="Poppins" w:hAnsi="Poppins" w:cs="Poppins"/>
          <w:color w:val="004F6B"/>
          <w:sz w:val="28"/>
          <w:szCs w:val="28"/>
          <w:lang w:eastAsia="en-GB"/>
        </w:rPr>
      </w:pPr>
    </w:p>
    <w:p w14:paraId="347A5550" w14:textId="29543862" w:rsidR="005434CF" w:rsidRDefault="005434CF" w:rsidP="00514732">
      <w:pPr>
        <w:rPr>
          <w:rFonts w:ascii="Poppins" w:hAnsi="Poppins" w:cs="Poppins"/>
          <w:color w:val="004F6B"/>
          <w:sz w:val="28"/>
          <w:szCs w:val="28"/>
          <w:lang w:eastAsia="en-GB"/>
        </w:rPr>
      </w:pPr>
    </w:p>
    <w:p w14:paraId="1F03C38C" w14:textId="6E719152" w:rsidR="00BD5F37" w:rsidRDefault="00BD5F37" w:rsidP="00514732">
      <w:pPr>
        <w:rPr>
          <w:rFonts w:ascii="Poppins" w:hAnsi="Poppins" w:cs="Poppins"/>
          <w:color w:val="004F6B"/>
          <w:sz w:val="28"/>
          <w:szCs w:val="28"/>
          <w:lang w:eastAsia="en-GB"/>
        </w:rPr>
      </w:pPr>
    </w:p>
    <w:p w14:paraId="15E0F13A" w14:textId="7192EA0D" w:rsidR="00BD5F37" w:rsidRDefault="00BD5F37" w:rsidP="00514732">
      <w:pPr>
        <w:rPr>
          <w:rFonts w:ascii="Poppins" w:hAnsi="Poppins" w:cs="Poppins"/>
          <w:color w:val="004F6B"/>
          <w:sz w:val="28"/>
          <w:szCs w:val="28"/>
          <w:lang w:eastAsia="en-GB"/>
        </w:rPr>
      </w:pPr>
    </w:p>
    <w:p w14:paraId="2C29E677" w14:textId="5E7B32E1" w:rsidR="00BD5F37" w:rsidRDefault="00BD5F37" w:rsidP="00514732">
      <w:pPr>
        <w:rPr>
          <w:rFonts w:ascii="Poppins" w:hAnsi="Poppins" w:cs="Poppins"/>
          <w:color w:val="004F6B"/>
          <w:sz w:val="28"/>
          <w:szCs w:val="28"/>
          <w:lang w:eastAsia="en-GB"/>
        </w:rPr>
      </w:pPr>
    </w:p>
    <w:p w14:paraId="375BBECD" w14:textId="77777777" w:rsidR="00BD5F37" w:rsidRPr="001D3C32" w:rsidRDefault="00BD5F37" w:rsidP="00514732">
      <w:pPr>
        <w:rPr>
          <w:rFonts w:ascii="Poppins" w:hAnsi="Poppins" w:cs="Poppins"/>
          <w:color w:val="004F6B"/>
          <w:sz w:val="28"/>
          <w:szCs w:val="28"/>
          <w:lang w:eastAsia="en-GB"/>
        </w:rPr>
      </w:pPr>
    </w:p>
    <w:p w14:paraId="028A51CE" w14:textId="6AF2A9B1" w:rsidR="004A4961" w:rsidRPr="007E6490" w:rsidRDefault="00BD5814" w:rsidP="007E6490">
      <w:pPr>
        <w:pStyle w:val="Heading1"/>
        <w:rPr>
          <w:rFonts w:ascii="Poppins" w:hAnsi="Poppins" w:cs="Poppins"/>
          <w:b/>
          <w:bCs/>
          <w:sz w:val="36"/>
          <w:szCs w:val="20"/>
          <w:lang w:eastAsia="en-GB"/>
        </w:rPr>
      </w:pPr>
      <w:r w:rsidRPr="001D3C32">
        <w:rPr>
          <w:rFonts w:ascii="Poppins" w:hAnsi="Poppins" w:cs="Poppins"/>
          <w:b/>
          <w:bCs/>
          <w:sz w:val="36"/>
          <w:szCs w:val="20"/>
          <w:lang w:eastAsia="en-GB"/>
        </w:rPr>
        <w:lastRenderedPageBreak/>
        <w:t xml:space="preserve">Expression of Interest to join </w:t>
      </w:r>
      <w:r w:rsidR="00BD5F37">
        <w:rPr>
          <w:rFonts w:ascii="Poppins" w:hAnsi="Poppins" w:cs="Poppins"/>
          <w:b/>
          <w:bCs/>
          <w:sz w:val="36"/>
          <w:szCs w:val="20"/>
          <w:lang w:eastAsia="en-GB"/>
        </w:rPr>
        <w:t>Healthwatch Bedford Borough</w:t>
      </w:r>
      <w:r w:rsidR="007E6490" w:rsidRPr="007E6490">
        <w:rPr>
          <w:rFonts w:ascii="Poppins" w:hAnsi="Poppins" w:cs="Poppins"/>
          <w:b/>
          <w:bCs/>
          <w:sz w:val="36"/>
          <w:szCs w:val="20"/>
          <w:lang w:eastAsia="en-GB"/>
        </w:rPr>
        <w:t xml:space="preserve"> </w:t>
      </w:r>
      <w:r w:rsidRPr="001D3C32">
        <w:rPr>
          <w:rFonts w:ascii="Poppins" w:hAnsi="Poppins" w:cs="Poppins"/>
          <w:b/>
          <w:bCs/>
          <w:sz w:val="36"/>
          <w:szCs w:val="20"/>
          <w:lang w:eastAsia="en-GB"/>
        </w:rPr>
        <w:t>as a</w:t>
      </w:r>
      <w:r w:rsidR="007E6490">
        <w:rPr>
          <w:rFonts w:ascii="Poppins" w:hAnsi="Poppins" w:cs="Poppins"/>
          <w:b/>
          <w:bCs/>
          <w:sz w:val="36"/>
          <w:szCs w:val="20"/>
          <w:lang w:eastAsia="en-GB"/>
        </w:rPr>
        <w:t>n Advisory</w:t>
      </w:r>
      <w:r w:rsidRPr="001D3C32">
        <w:rPr>
          <w:rFonts w:ascii="Poppins" w:hAnsi="Poppins" w:cs="Poppins"/>
          <w:b/>
          <w:bCs/>
          <w:sz w:val="36"/>
          <w:szCs w:val="20"/>
          <w:lang w:eastAsia="en-GB"/>
        </w:rPr>
        <w:t xml:space="preserve"> Board </w:t>
      </w:r>
      <w:r w:rsidR="007E6490">
        <w:rPr>
          <w:rFonts w:ascii="Poppins" w:hAnsi="Poppins" w:cs="Poppins"/>
          <w:b/>
          <w:bCs/>
          <w:sz w:val="36"/>
          <w:szCs w:val="20"/>
          <w:lang w:eastAsia="en-GB"/>
        </w:rPr>
        <w:t>Member</w:t>
      </w:r>
    </w:p>
    <w:p w14:paraId="549892D5" w14:textId="5C449DB9" w:rsidR="00E11A59" w:rsidRPr="006C621E" w:rsidRDefault="00E11A59" w:rsidP="00E11A59">
      <w:pPr>
        <w:spacing w:line="276" w:lineRule="auto"/>
        <w:rPr>
          <w:rFonts w:ascii="Poppins" w:hAnsi="Poppins" w:cs="Poppins"/>
          <w:color w:val="004F6B"/>
          <w:sz w:val="28"/>
          <w:szCs w:val="28"/>
          <w:lang w:eastAsia="en-GB"/>
        </w:rPr>
      </w:pPr>
      <w:r w:rsidRPr="006C621E">
        <w:rPr>
          <w:rFonts w:ascii="Poppins" w:hAnsi="Poppins" w:cs="Poppins"/>
          <w:color w:val="004F6B"/>
          <w:sz w:val="28"/>
          <w:szCs w:val="28"/>
          <w:lang w:eastAsia="en-GB"/>
        </w:rPr>
        <w:t>To apply, please complete the Expression of Interest form</w:t>
      </w:r>
      <w:r>
        <w:rPr>
          <w:rFonts w:ascii="Poppins" w:hAnsi="Poppins" w:cs="Poppins"/>
          <w:color w:val="004F6B"/>
          <w:sz w:val="28"/>
          <w:szCs w:val="28"/>
          <w:lang w:eastAsia="en-GB"/>
        </w:rPr>
        <w:t xml:space="preserve">, </w:t>
      </w:r>
      <w:r w:rsidR="00DC57E9">
        <w:rPr>
          <w:rFonts w:ascii="Poppins" w:hAnsi="Poppins" w:cs="Poppins"/>
          <w:color w:val="004F6B"/>
          <w:sz w:val="28"/>
          <w:szCs w:val="28"/>
          <w:lang w:eastAsia="en-GB"/>
        </w:rPr>
        <w:t>safeguarding</w:t>
      </w:r>
      <w:r>
        <w:rPr>
          <w:rFonts w:ascii="Poppins" w:hAnsi="Poppins" w:cs="Poppins"/>
          <w:color w:val="004F6B"/>
          <w:sz w:val="28"/>
          <w:szCs w:val="28"/>
          <w:lang w:eastAsia="en-GB"/>
        </w:rPr>
        <w:t xml:space="preserve"> self-declaration form </w:t>
      </w:r>
      <w:r w:rsidRPr="006C621E">
        <w:rPr>
          <w:rFonts w:ascii="Poppins" w:hAnsi="Poppins" w:cs="Poppins"/>
          <w:color w:val="004F6B"/>
          <w:sz w:val="28"/>
          <w:szCs w:val="28"/>
          <w:lang w:eastAsia="en-GB"/>
        </w:rPr>
        <w:t xml:space="preserve">and return it by email to </w:t>
      </w:r>
      <w:hyperlink r:id="rId9" w:history="1">
        <w:r w:rsidR="005F645B" w:rsidRPr="00824976">
          <w:rPr>
            <w:rStyle w:val="Hyperlink"/>
          </w:rPr>
          <w:t xml:space="preserve"> </w:t>
        </w:r>
        <w:r w:rsidR="005F645B" w:rsidRPr="00824976">
          <w:rPr>
            <w:rStyle w:val="Hyperlink"/>
            <w:rFonts w:ascii="Poppins" w:hAnsi="Poppins" w:cs="Poppins"/>
            <w:sz w:val="28"/>
            <w:szCs w:val="28"/>
          </w:rPr>
          <w:t>Elizabeth.Learoyd@weareecs.co.uk</w:t>
        </w:r>
      </w:hyperlink>
      <w:r>
        <w:rPr>
          <w:rFonts w:ascii="Poppins" w:hAnsi="Poppins" w:cs="Poppins"/>
          <w:sz w:val="28"/>
          <w:szCs w:val="28"/>
        </w:rPr>
        <w:t xml:space="preserve"> </w:t>
      </w:r>
      <w:r w:rsidRPr="006C621E">
        <w:rPr>
          <w:rFonts w:ascii="Poppins" w:hAnsi="Poppins" w:cs="Poppins"/>
          <w:color w:val="004F6B"/>
          <w:sz w:val="28"/>
          <w:szCs w:val="28"/>
          <w:lang w:eastAsia="en-GB"/>
        </w:rPr>
        <w:t xml:space="preserve">or post to: </w:t>
      </w:r>
      <w:r w:rsidR="00DC57E9">
        <w:rPr>
          <w:rFonts w:ascii="Poppins" w:hAnsi="Poppins" w:cs="Poppins"/>
          <w:color w:val="004F6B"/>
          <w:sz w:val="28"/>
          <w:szCs w:val="28"/>
          <w:lang w:eastAsia="en-GB"/>
        </w:rPr>
        <w:t>Healthwatch Bedford Borough, 21-23 Gadsby Street, Bedford, MK40 3HP.</w:t>
      </w:r>
    </w:p>
    <w:p w14:paraId="1E4A9A53" w14:textId="77777777" w:rsidR="00BD5814" w:rsidRPr="001D3C32" w:rsidRDefault="00BD5814" w:rsidP="004A4961">
      <w:pPr>
        <w:pStyle w:val="Heading2"/>
        <w:rPr>
          <w:rFonts w:ascii="Poppins" w:hAnsi="Poppins" w:cs="Poppins"/>
          <w:lang w:eastAsia="en-GB"/>
        </w:rPr>
      </w:pPr>
      <w:r w:rsidRPr="001D3C32">
        <w:rPr>
          <w:rFonts w:ascii="Poppins" w:hAnsi="Poppins" w:cs="Poppins"/>
          <w:lang w:eastAsia="en-GB"/>
        </w:rPr>
        <w:t xml:space="preserve">Expression of Interest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FF0C25" w:rsidRPr="001D3C32" w14:paraId="743B8AF0" w14:textId="77777777" w:rsidTr="00FF0C25">
        <w:tc>
          <w:tcPr>
            <w:tcW w:w="9639" w:type="dxa"/>
            <w:shd w:val="clear" w:color="auto" w:fill="BDD6EE"/>
          </w:tcPr>
          <w:p w14:paraId="2F0F2CEF" w14:textId="094D2C69" w:rsidR="004A4961" w:rsidRPr="001D3C32" w:rsidRDefault="00BD5814" w:rsidP="00FF0C25">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I am interested in applying to become a</w:t>
            </w:r>
            <w:r w:rsidR="00F634A3">
              <w:rPr>
                <w:rFonts w:ascii="Poppins" w:eastAsia="Calibri" w:hAnsi="Poppins" w:cs="Poppins"/>
                <w:color w:val="004F6B"/>
                <w:sz w:val="28"/>
                <w:szCs w:val="28"/>
              </w:rPr>
              <w:t xml:space="preserve">n Advisory </w:t>
            </w:r>
            <w:r w:rsidRPr="001D3C32">
              <w:rPr>
                <w:rFonts w:ascii="Poppins" w:eastAsia="Calibri" w:hAnsi="Poppins" w:cs="Poppins"/>
                <w:color w:val="004F6B"/>
                <w:sz w:val="28"/>
                <w:szCs w:val="28"/>
              </w:rPr>
              <w:t>Board</w:t>
            </w:r>
            <w:r w:rsidR="00F634A3">
              <w:rPr>
                <w:rFonts w:ascii="Poppins" w:eastAsia="Calibri" w:hAnsi="Poppins" w:cs="Poppins"/>
                <w:color w:val="004F6B"/>
                <w:sz w:val="28"/>
                <w:szCs w:val="28"/>
              </w:rPr>
              <w:t xml:space="preserve"> Member</w:t>
            </w:r>
            <w:r w:rsidRPr="001D3C32">
              <w:rPr>
                <w:rFonts w:ascii="Poppins" w:eastAsia="Calibri" w:hAnsi="Poppins" w:cs="Poppins"/>
                <w:color w:val="004F6B"/>
                <w:sz w:val="28"/>
                <w:szCs w:val="28"/>
              </w:rPr>
              <w:t xml:space="preserve"> of </w:t>
            </w:r>
            <w:r w:rsidR="00BD5F37">
              <w:rPr>
                <w:rFonts w:ascii="Poppins" w:eastAsia="Calibri" w:hAnsi="Poppins" w:cs="Poppins"/>
                <w:color w:val="004F6B"/>
                <w:sz w:val="28"/>
                <w:szCs w:val="28"/>
              </w:rPr>
              <w:t>Healthwatch Bedford Borough</w:t>
            </w:r>
            <w:r w:rsidRPr="001D3C32">
              <w:rPr>
                <w:rFonts w:ascii="Poppins" w:eastAsia="Calibri" w:hAnsi="Poppins" w:cs="Poppins"/>
                <w:color w:val="004F6B"/>
                <w:sz w:val="28"/>
                <w:szCs w:val="28"/>
              </w:rPr>
              <w:t>.</w:t>
            </w:r>
          </w:p>
        </w:tc>
      </w:tr>
      <w:tr w:rsidR="00FF0C25" w:rsidRPr="001D3C32" w14:paraId="3A4592E1" w14:textId="77777777" w:rsidTr="00FF0C25">
        <w:tc>
          <w:tcPr>
            <w:tcW w:w="9639" w:type="dxa"/>
            <w:shd w:val="clear" w:color="auto" w:fill="auto"/>
          </w:tcPr>
          <w:p w14:paraId="2B4E0948"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Name: </w:t>
            </w:r>
          </w:p>
          <w:p w14:paraId="6BC6DECD" w14:textId="77777777" w:rsidR="00BD5814" w:rsidRPr="001D3C32" w:rsidRDefault="00BD5814" w:rsidP="00784ACF">
            <w:pPr>
              <w:spacing w:after="0" w:line="276" w:lineRule="auto"/>
              <w:rPr>
                <w:rFonts w:ascii="Poppins" w:eastAsia="Calibri" w:hAnsi="Poppins" w:cs="Poppins"/>
                <w:color w:val="004F6B"/>
                <w:sz w:val="28"/>
                <w:szCs w:val="28"/>
              </w:rPr>
            </w:pPr>
          </w:p>
          <w:p w14:paraId="475E61E6"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Preferred contact details: </w:t>
            </w:r>
          </w:p>
          <w:p w14:paraId="0ADE7F1D" w14:textId="40F4C98F" w:rsidR="00BD5814" w:rsidRPr="001D3C32" w:rsidRDefault="00BD5814" w:rsidP="00784ACF">
            <w:pPr>
              <w:spacing w:after="0" w:line="276" w:lineRule="auto"/>
              <w:rPr>
                <w:rFonts w:ascii="Poppins" w:eastAsia="Calibri" w:hAnsi="Poppins" w:cs="Poppins"/>
                <w:color w:val="004F6B"/>
                <w:sz w:val="28"/>
                <w:szCs w:val="28"/>
              </w:rPr>
            </w:pPr>
          </w:p>
          <w:p w14:paraId="09E5563C" w14:textId="24E91351" w:rsidR="004A4961" w:rsidRPr="001D3C32" w:rsidRDefault="004A4961" w:rsidP="00784ACF">
            <w:pPr>
              <w:spacing w:after="0" w:line="276" w:lineRule="auto"/>
              <w:rPr>
                <w:rFonts w:ascii="Poppins" w:eastAsia="Calibri" w:hAnsi="Poppins" w:cs="Poppins"/>
                <w:color w:val="004F6B"/>
                <w:sz w:val="28"/>
                <w:szCs w:val="28"/>
              </w:rPr>
            </w:pPr>
          </w:p>
          <w:p w14:paraId="1C96D428" w14:textId="77777777" w:rsidR="004A4961" w:rsidRPr="001D3C32" w:rsidRDefault="004A4961" w:rsidP="00784ACF">
            <w:pPr>
              <w:spacing w:after="0" w:line="276" w:lineRule="auto"/>
              <w:rPr>
                <w:rFonts w:ascii="Poppins" w:eastAsia="Calibri" w:hAnsi="Poppins" w:cs="Poppins"/>
                <w:color w:val="004F6B"/>
                <w:sz w:val="28"/>
                <w:szCs w:val="28"/>
              </w:rPr>
            </w:pPr>
          </w:p>
          <w:p w14:paraId="14BF24C0" w14:textId="77777777" w:rsidR="00BD5814" w:rsidRPr="001D3C32" w:rsidRDefault="00BD5814" w:rsidP="00784ACF">
            <w:pPr>
              <w:spacing w:after="0" w:line="276" w:lineRule="auto"/>
              <w:rPr>
                <w:rFonts w:ascii="Poppins" w:eastAsia="Calibri" w:hAnsi="Poppins" w:cs="Poppins"/>
                <w:color w:val="004F6B"/>
                <w:sz w:val="28"/>
                <w:szCs w:val="28"/>
              </w:rPr>
            </w:pPr>
          </w:p>
          <w:p w14:paraId="64340235" w14:textId="3306D086" w:rsidR="004A4961" w:rsidRPr="001D3C32" w:rsidRDefault="004A4961" w:rsidP="00784ACF">
            <w:pPr>
              <w:spacing w:after="0" w:line="276" w:lineRule="auto"/>
              <w:rPr>
                <w:rFonts w:ascii="Poppins" w:eastAsia="Calibri" w:hAnsi="Poppins" w:cs="Poppins"/>
                <w:color w:val="004F6B"/>
                <w:sz w:val="28"/>
                <w:szCs w:val="28"/>
              </w:rPr>
            </w:pPr>
          </w:p>
        </w:tc>
      </w:tr>
      <w:tr w:rsidR="00FF0C25" w:rsidRPr="001D3C32" w14:paraId="7130E099" w14:textId="77777777" w:rsidTr="00615B9E">
        <w:tc>
          <w:tcPr>
            <w:tcW w:w="9639" w:type="dxa"/>
            <w:shd w:val="clear" w:color="auto" w:fill="004D6B"/>
          </w:tcPr>
          <w:p w14:paraId="1A20A399" w14:textId="1EED61AB" w:rsidR="004A4961" w:rsidRPr="00615B9E" w:rsidRDefault="00BD5814" w:rsidP="00784ACF">
            <w:pPr>
              <w:spacing w:after="0" w:line="276" w:lineRule="auto"/>
              <w:rPr>
                <w:rFonts w:ascii="Poppins" w:eastAsia="Calibri" w:hAnsi="Poppins" w:cs="Poppins"/>
                <w:color w:val="FFFFFF" w:themeColor="background1"/>
                <w:sz w:val="28"/>
                <w:szCs w:val="28"/>
              </w:rPr>
            </w:pPr>
            <w:r w:rsidRPr="00615B9E">
              <w:rPr>
                <w:rFonts w:ascii="Poppins" w:eastAsia="Calibri" w:hAnsi="Poppins" w:cs="Poppins"/>
                <w:color w:val="FFFFFF" w:themeColor="background1"/>
                <w:sz w:val="28"/>
                <w:szCs w:val="28"/>
              </w:rPr>
              <w:t>Please describe any skills, knowledge or experience you have in the following areas:</w:t>
            </w:r>
          </w:p>
        </w:tc>
      </w:tr>
      <w:tr w:rsidR="00FF0C25" w:rsidRPr="001D3C32" w14:paraId="5E3D6B2F" w14:textId="77777777" w:rsidTr="00FF0C25">
        <w:tc>
          <w:tcPr>
            <w:tcW w:w="9639" w:type="dxa"/>
            <w:shd w:val="clear" w:color="auto" w:fill="BDD6EE"/>
          </w:tcPr>
          <w:p w14:paraId="7B253A60" w14:textId="13C88FB3" w:rsidR="004A4961"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shd w:val="clear" w:color="auto" w:fill="BDD6EE"/>
              </w:rPr>
              <w:t>People skills - an understanding how best to connect with</w:t>
            </w:r>
            <w:r w:rsidRPr="001D3C32">
              <w:rPr>
                <w:rFonts w:ascii="Poppins" w:eastAsia="Calibri" w:hAnsi="Poppins" w:cs="Poppins"/>
                <w:color w:val="004F6B"/>
                <w:sz w:val="28"/>
                <w:szCs w:val="28"/>
              </w:rPr>
              <w:t xml:space="preserve"> groups and communities:</w:t>
            </w:r>
          </w:p>
        </w:tc>
      </w:tr>
      <w:tr w:rsidR="00FF0C25" w:rsidRPr="001D3C32" w14:paraId="7D4410E2" w14:textId="77777777" w:rsidTr="00FF0C25">
        <w:tc>
          <w:tcPr>
            <w:tcW w:w="9639" w:type="dxa"/>
            <w:shd w:val="clear" w:color="auto" w:fill="auto"/>
          </w:tcPr>
          <w:p w14:paraId="7545E315" w14:textId="77777777" w:rsidR="00BD5814" w:rsidRPr="001D3C32" w:rsidRDefault="00BD5814" w:rsidP="00784ACF">
            <w:pPr>
              <w:spacing w:after="0" w:line="276" w:lineRule="auto"/>
              <w:rPr>
                <w:rFonts w:ascii="Poppins" w:eastAsia="Calibri" w:hAnsi="Poppins" w:cs="Poppins"/>
                <w:color w:val="004F6B"/>
                <w:sz w:val="28"/>
                <w:szCs w:val="28"/>
              </w:rPr>
            </w:pPr>
          </w:p>
          <w:p w14:paraId="152583E2" w14:textId="458EC009" w:rsidR="00BD5814" w:rsidRPr="001D3C32" w:rsidRDefault="00BD5814" w:rsidP="00784ACF">
            <w:pPr>
              <w:spacing w:after="0" w:line="276" w:lineRule="auto"/>
              <w:rPr>
                <w:rFonts w:ascii="Poppins" w:eastAsia="Calibri" w:hAnsi="Poppins" w:cs="Poppins"/>
                <w:color w:val="004F6B"/>
                <w:sz w:val="28"/>
                <w:szCs w:val="28"/>
              </w:rPr>
            </w:pPr>
          </w:p>
          <w:p w14:paraId="1069EF24" w14:textId="77777777" w:rsidR="004A4961" w:rsidRPr="001D3C32" w:rsidRDefault="004A4961" w:rsidP="00784ACF">
            <w:pPr>
              <w:spacing w:after="0" w:line="276" w:lineRule="auto"/>
              <w:rPr>
                <w:rFonts w:ascii="Poppins" w:eastAsia="Calibri" w:hAnsi="Poppins" w:cs="Poppins"/>
                <w:color w:val="004F6B"/>
                <w:sz w:val="28"/>
                <w:szCs w:val="28"/>
              </w:rPr>
            </w:pPr>
          </w:p>
          <w:p w14:paraId="5B413444" w14:textId="77777777" w:rsidR="00BD5814" w:rsidRPr="001D3C32" w:rsidRDefault="00BD5814" w:rsidP="00784ACF">
            <w:pPr>
              <w:spacing w:after="0" w:line="276" w:lineRule="auto"/>
              <w:rPr>
                <w:rFonts w:ascii="Poppins" w:eastAsia="Calibri" w:hAnsi="Poppins" w:cs="Poppins"/>
                <w:color w:val="004F6B"/>
                <w:sz w:val="28"/>
                <w:szCs w:val="28"/>
              </w:rPr>
            </w:pPr>
          </w:p>
          <w:p w14:paraId="6F7EF343" w14:textId="77777777" w:rsidR="00BD5814" w:rsidRPr="001D3C32" w:rsidRDefault="00BD5814" w:rsidP="00784ACF">
            <w:pPr>
              <w:spacing w:after="0" w:line="276" w:lineRule="auto"/>
              <w:rPr>
                <w:rFonts w:ascii="Poppins" w:eastAsia="Calibri" w:hAnsi="Poppins" w:cs="Poppins"/>
                <w:color w:val="004F6B"/>
                <w:sz w:val="28"/>
                <w:szCs w:val="28"/>
              </w:rPr>
            </w:pPr>
          </w:p>
          <w:p w14:paraId="74473404" w14:textId="77777777" w:rsidR="00BD5814" w:rsidRPr="001D3C32" w:rsidRDefault="00BD5814" w:rsidP="00784ACF">
            <w:pPr>
              <w:spacing w:after="0" w:line="276" w:lineRule="auto"/>
              <w:rPr>
                <w:rFonts w:ascii="Poppins" w:eastAsia="Calibri" w:hAnsi="Poppins" w:cs="Poppins"/>
                <w:color w:val="004F6B"/>
                <w:sz w:val="28"/>
                <w:szCs w:val="28"/>
              </w:rPr>
            </w:pPr>
          </w:p>
          <w:p w14:paraId="6AA38632" w14:textId="77777777" w:rsidR="00BD5814" w:rsidRPr="001D3C32" w:rsidRDefault="00BD5814" w:rsidP="00784ACF">
            <w:pPr>
              <w:spacing w:after="0" w:line="276" w:lineRule="auto"/>
              <w:rPr>
                <w:rFonts w:ascii="Poppins" w:eastAsia="Calibri" w:hAnsi="Poppins" w:cs="Poppins"/>
                <w:color w:val="004F6B"/>
                <w:sz w:val="28"/>
                <w:szCs w:val="28"/>
              </w:rPr>
            </w:pPr>
          </w:p>
          <w:p w14:paraId="1E60190A" w14:textId="19D68E56" w:rsidR="00BD5814" w:rsidRDefault="00BD5814" w:rsidP="00784ACF">
            <w:pPr>
              <w:spacing w:after="0" w:line="276" w:lineRule="auto"/>
              <w:rPr>
                <w:rFonts w:ascii="Poppins" w:eastAsia="Calibri" w:hAnsi="Poppins" w:cs="Poppins"/>
                <w:color w:val="004F6B"/>
                <w:sz w:val="28"/>
                <w:szCs w:val="28"/>
              </w:rPr>
            </w:pPr>
          </w:p>
          <w:p w14:paraId="571F49B7" w14:textId="77777777" w:rsidR="00615B9E" w:rsidRPr="001D3C32" w:rsidRDefault="00615B9E" w:rsidP="00784ACF">
            <w:pPr>
              <w:spacing w:after="0" w:line="276" w:lineRule="auto"/>
              <w:rPr>
                <w:rFonts w:ascii="Poppins" w:eastAsia="Calibri" w:hAnsi="Poppins" w:cs="Poppins"/>
                <w:color w:val="004F6B"/>
                <w:sz w:val="28"/>
                <w:szCs w:val="28"/>
              </w:rPr>
            </w:pPr>
          </w:p>
          <w:p w14:paraId="67AD452F"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7B594C63" w14:textId="77777777" w:rsidTr="00FF0C25">
        <w:tc>
          <w:tcPr>
            <w:tcW w:w="9639" w:type="dxa"/>
            <w:shd w:val="clear" w:color="auto" w:fill="B4C6E7" w:themeFill="accent1" w:themeFillTint="66"/>
          </w:tcPr>
          <w:p w14:paraId="3748B520"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lastRenderedPageBreak/>
              <w:t xml:space="preserve">Knowledge or experience of connecting with people who are not always heard: </w:t>
            </w:r>
          </w:p>
        </w:tc>
      </w:tr>
      <w:tr w:rsidR="00FF0C25" w:rsidRPr="001D3C32" w14:paraId="1F26141B" w14:textId="77777777" w:rsidTr="00FF0C25">
        <w:tc>
          <w:tcPr>
            <w:tcW w:w="9639" w:type="dxa"/>
            <w:shd w:val="clear" w:color="auto" w:fill="auto"/>
          </w:tcPr>
          <w:p w14:paraId="2BD461E9" w14:textId="77777777" w:rsidR="00BD5814" w:rsidRPr="001D3C32" w:rsidRDefault="00BD5814" w:rsidP="00784ACF">
            <w:pPr>
              <w:spacing w:after="0" w:line="276" w:lineRule="auto"/>
              <w:rPr>
                <w:rFonts w:ascii="Poppins" w:eastAsia="Calibri" w:hAnsi="Poppins" w:cs="Poppins"/>
                <w:color w:val="004F6B"/>
                <w:sz w:val="28"/>
                <w:szCs w:val="28"/>
              </w:rPr>
            </w:pPr>
          </w:p>
          <w:p w14:paraId="0DBCE983" w14:textId="77777777" w:rsidR="00BD5814" w:rsidRPr="001D3C32" w:rsidRDefault="00BD5814" w:rsidP="00784ACF">
            <w:pPr>
              <w:spacing w:after="0" w:line="276" w:lineRule="auto"/>
              <w:rPr>
                <w:rFonts w:ascii="Poppins" w:eastAsia="Calibri" w:hAnsi="Poppins" w:cs="Poppins"/>
                <w:color w:val="004F6B"/>
                <w:sz w:val="28"/>
                <w:szCs w:val="28"/>
              </w:rPr>
            </w:pPr>
          </w:p>
          <w:p w14:paraId="2356ED1B" w14:textId="77777777" w:rsidR="00BD5814" w:rsidRPr="001D3C32" w:rsidRDefault="00BD5814" w:rsidP="00784ACF">
            <w:pPr>
              <w:spacing w:after="0" w:line="276" w:lineRule="auto"/>
              <w:rPr>
                <w:rFonts w:ascii="Poppins" w:eastAsia="Calibri" w:hAnsi="Poppins" w:cs="Poppins"/>
                <w:color w:val="004F6B"/>
                <w:sz w:val="28"/>
                <w:szCs w:val="28"/>
              </w:rPr>
            </w:pPr>
          </w:p>
          <w:p w14:paraId="58D2E638" w14:textId="4B07F1B3" w:rsidR="00BD5814" w:rsidRPr="001D3C32" w:rsidRDefault="00BD5814" w:rsidP="00784ACF">
            <w:pPr>
              <w:spacing w:after="0" w:line="276" w:lineRule="auto"/>
              <w:rPr>
                <w:rFonts w:ascii="Poppins" w:eastAsia="Calibri" w:hAnsi="Poppins" w:cs="Poppins"/>
                <w:color w:val="004F6B"/>
                <w:sz w:val="28"/>
                <w:szCs w:val="28"/>
              </w:rPr>
            </w:pPr>
          </w:p>
          <w:p w14:paraId="0AD02DA8" w14:textId="77777777" w:rsidR="004A4961" w:rsidRPr="001D3C32" w:rsidRDefault="004A4961" w:rsidP="00784ACF">
            <w:pPr>
              <w:spacing w:after="0" w:line="276" w:lineRule="auto"/>
              <w:rPr>
                <w:rFonts w:ascii="Poppins" w:eastAsia="Calibri" w:hAnsi="Poppins" w:cs="Poppins"/>
                <w:color w:val="004F6B"/>
                <w:sz w:val="28"/>
                <w:szCs w:val="28"/>
              </w:rPr>
            </w:pPr>
          </w:p>
          <w:p w14:paraId="2DD6E223" w14:textId="77777777" w:rsidR="00BD5814" w:rsidRPr="001D3C32" w:rsidRDefault="00BD5814" w:rsidP="00784ACF">
            <w:pPr>
              <w:spacing w:after="0" w:line="276" w:lineRule="auto"/>
              <w:rPr>
                <w:rFonts w:ascii="Poppins" w:eastAsia="Calibri" w:hAnsi="Poppins" w:cs="Poppins"/>
                <w:color w:val="004F6B"/>
                <w:sz w:val="28"/>
                <w:szCs w:val="28"/>
              </w:rPr>
            </w:pPr>
          </w:p>
          <w:p w14:paraId="27AE32DB" w14:textId="665BCE77" w:rsidR="00BD5814" w:rsidRDefault="00BD5814" w:rsidP="00784ACF">
            <w:pPr>
              <w:spacing w:after="0" w:line="276" w:lineRule="auto"/>
              <w:rPr>
                <w:rFonts w:ascii="Poppins" w:eastAsia="Calibri" w:hAnsi="Poppins" w:cs="Poppins"/>
                <w:color w:val="004F6B"/>
                <w:sz w:val="28"/>
                <w:szCs w:val="28"/>
              </w:rPr>
            </w:pPr>
          </w:p>
          <w:p w14:paraId="6B0C9507" w14:textId="77777777" w:rsidR="00615B9E" w:rsidRPr="001D3C32" w:rsidRDefault="00615B9E" w:rsidP="00784ACF">
            <w:pPr>
              <w:spacing w:after="0" w:line="276" w:lineRule="auto"/>
              <w:rPr>
                <w:rFonts w:ascii="Poppins" w:eastAsia="Calibri" w:hAnsi="Poppins" w:cs="Poppins"/>
                <w:color w:val="004F6B"/>
                <w:sz w:val="28"/>
                <w:szCs w:val="28"/>
              </w:rPr>
            </w:pPr>
          </w:p>
          <w:p w14:paraId="60E1C2BD" w14:textId="77777777" w:rsidR="00BD5814" w:rsidRPr="001D3C32" w:rsidRDefault="00BD5814" w:rsidP="00784ACF">
            <w:pPr>
              <w:spacing w:after="0" w:line="276" w:lineRule="auto"/>
              <w:rPr>
                <w:rFonts w:ascii="Poppins" w:eastAsia="Calibri" w:hAnsi="Poppins" w:cs="Poppins"/>
                <w:color w:val="004F6B"/>
                <w:sz w:val="28"/>
                <w:szCs w:val="28"/>
              </w:rPr>
            </w:pPr>
          </w:p>
          <w:p w14:paraId="4FF8BBEE" w14:textId="77777777" w:rsidR="00BD5814" w:rsidRPr="001D3C32" w:rsidRDefault="00BD5814" w:rsidP="00784ACF">
            <w:pPr>
              <w:spacing w:after="0" w:line="276" w:lineRule="auto"/>
              <w:rPr>
                <w:rFonts w:ascii="Poppins" w:eastAsia="Calibri" w:hAnsi="Poppins" w:cs="Poppins"/>
                <w:color w:val="004F6B"/>
                <w:sz w:val="28"/>
                <w:szCs w:val="28"/>
              </w:rPr>
            </w:pPr>
          </w:p>
          <w:p w14:paraId="144E6930"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6D0258BA" w14:textId="77777777" w:rsidTr="00FF0C25">
        <w:tc>
          <w:tcPr>
            <w:tcW w:w="9639" w:type="dxa"/>
            <w:shd w:val="clear" w:color="auto" w:fill="BDD6EE"/>
          </w:tcPr>
          <w:p w14:paraId="12DE1618" w14:textId="77777777"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t xml:space="preserve">Experience of working with people, </w:t>
            </w:r>
            <w:proofErr w:type="gramStart"/>
            <w:r w:rsidRPr="001D3C32">
              <w:rPr>
                <w:rFonts w:ascii="Poppins" w:eastAsia="Calibri" w:hAnsi="Poppins" w:cs="Poppins"/>
                <w:color w:val="004F6B"/>
                <w:sz w:val="28"/>
                <w:szCs w:val="28"/>
              </w:rPr>
              <w:t>communities</w:t>
            </w:r>
            <w:proofErr w:type="gramEnd"/>
            <w:r w:rsidRPr="001D3C32">
              <w:rPr>
                <w:rFonts w:ascii="Poppins" w:eastAsia="Calibri" w:hAnsi="Poppins" w:cs="Poppins"/>
                <w:color w:val="004F6B"/>
                <w:sz w:val="28"/>
                <w:szCs w:val="28"/>
              </w:rPr>
              <w:t xml:space="preserve"> and teams:</w:t>
            </w:r>
          </w:p>
        </w:tc>
      </w:tr>
      <w:tr w:rsidR="00FF0C25" w:rsidRPr="001D3C32" w14:paraId="7CE6BCA9" w14:textId="77777777" w:rsidTr="00FF0C25">
        <w:tc>
          <w:tcPr>
            <w:tcW w:w="9639" w:type="dxa"/>
            <w:shd w:val="clear" w:color="auto" w:fill="auto"/>
          </w:tcPr>
          <w:p w14:paraId="0E12D8C0"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0411F6ED" w14:textId="6155D22E" w:rsidR="00BD5814" w:rsidRPr="001D3C32" w:rsidRDefault="00BD5814" w:rsidP="00784ACF">
            <w:pPr>
              <w:spacing w:after="0" w:line="276" w:lineRule="auto"/>
              <w:rPr>
                <w:rFonts w:ascii="Poppins" w:eastAsia="Arial Unicode MS" w:hAnsi="Poppins" w:cs="Poppins"/>
                <w:iCs/>
                <w:color w:val="004F6B"/>
                <w:sz w:val="28"/>
                <w:szCs w:val="28"/>
              </w:rPr>
            </w:pPr>
          </w:p>
          <w:p w14:paraId="346D0BC6" w14:textId="77777777" w:rsidR="004A4961" w:rsidRPr="001D3C32" w:rsidRDefault="004A4961" w:rsidP="00784ACF">
            <w:pPr>
              <w:spacing w:after="0" w:line="276" w:lineRule="auto"/>
              <w:rPr>
                <w:rFonts w:ascii="Poppins" w:eastAsia="Arial Unicode MS" w:hAnsi="Poppins" w:cs="Poppins"/>
                <w:iCs/>
                <w:color w:val="004F6B"/>
                <w:sz w:val="28"/>
                <w:szCs w:val="28"/>
              </w:rPr>
            </w:pPr>
          </w:p>
          <w:p w14:paraId="403A85EA" w14:textId="5CBE19AA" w:rsidR="00BD5814" w:rsidRDefault="00BD5814" w:rsidP="00784ACF">
            <w:pPr>
              <w:spacing w:after="0" w:line="276" w:lineRule="auto"/>
              <w:rPr>
                <w:rFonts w:ascii="Poppins" w:eastAsia="Arial Unicode MS" w:hAnsi="Poppins" w:cs="Poppins"/>
                <w:iCs/>
                <w:color w:val="004F6B"/>
                <w:sz w:val="28"/>
                <w:szCs w:val="28"/>
              </w:rPr>
            </w:pPr>
          </w:p>
          <w:p w14:paraId="03EB6CCC" w14:textId="79B98002" w:rsidR="00615B9E" w:rsidRDefault="00615B9E" w:rsidP="00784ACF">
            <w:pPr>
              <w:spacing w:after="0" w:line="276" w:lineRule="auto"/>
              <w:rPr>
                <w:rFonts w:ascii="Poppins" w:eastAsia="Arial Unicode MS" w:hAnsi="Poppins" w:cs="Poppins"/>
                <w:iCs/>
                <w:color w:val="004F6B"/>
                <w:sz w:val="28"/>
                <w:szCs w:val="28"/>
              </w:rPr>
            </w:pPr>
          </w:p>
          <w:p w14:paraId="5C70CBE1" w14:textId="6E4A5A04" w:rsidR="00615B9E" w:rsidRDefault="00615B9E" w:rsidP="00784ACF">
            <w:pPr>
              <w:spacing w:after="0" w:line="276" w:lineRule="auto"/>
              <w:rPr>
                <w:rFonts w:ascii="Poppins" w:eastAsia="Arial Unicode MS" w:hAnsi="Poppins" w:cs="Poppins"/>
                <w:iCs/>
                <w:color w:val="004F6B"/>
                <w:sz w:val="28"/>
                <w:szCs w:val="28"/>
              </w:rPr>
            </w:pPr>
          </w:p>
          <w:p w14:paraId="356C3F25" w14:textId="77777777" w:rsidR="00615B9E" w:rsidRPr="001D3C32" w:rsidRDefault="00615B9E" w:rsidP="00784ACF">
            <w:pPr>
              <w:spacing w:after="0" w:line="276" w:lineRule="auto"/>
              <w:rPr>
                <w:rFonts w:ascii="Poppins" w:eastAsia="Arial Unicode MS" w:hAnsi="Poppins" w:cs="Poppins"/>
                <w:iCs/>
                <w:color w:val="004F6B"/>
                <w:sz w:val="28"/>
                <w:szCs w:val="28"/>
              </w:rPr>
            </w:pPr>
          </w:p>
          <w:p w14:paraId="59D77600" w14:textId="39D6BC09" w:rsidR="004A4961" w:rsidRPr="001D3C32" w:rsidRDefault="004A4961" w:rsidP="00784ACF">
            <w:pPr>
              <w:spacing w:after="0" w:line="276" w:lineRule="auto"/>
              <w:rPr>
                <w:rFonts w:ascii="Poppins" w:eastAsia="Arial Unicode MS" w:hAnsi="Poppins" w:cs="Poppins"/>
                <w:iCs/>
                <w:color w:val="004F6B"/>
                <w:sz w:val="28"/>
                <w:szCs w:val="28"/>
              </w:rPr>
            </w:pPr>
          </w:p>
          <w:p w14:paraId="7DF87D88" w14:textId="77777777" w:rsidR="004A4961" w:rsidRPr="001D3C32" w:rsidRDefault="004A4961" w:rsidP="00784ACF">
            <w:pPr>
              <w:spacing w:after="0" w:line="276" w:lineRule="auto"/>
              <w:rPr>
                <w:rFonts w:ascii="Poppins" w:eastAsia="Arial Unicode MS" w:hAnsi="Poppins" w:cs="Poppins"/>
                <w:iCs/>
                <w:color w:val="004F6B"/>
                <w:sz w:val="28"/>
                <w:szCs w:val="28"/>
              </w:rPr>
            </w:pPr>
          </w:p>
          <w:p w14:paraId="2030351B"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74721124" w14:textId="77777777" w:rsidR="00BD5814" w:rsidRPr="001D3C32" w:rsidRDefault="00BD5814" w:rsidP="00784ACF">
            <w:pPr>
              <w:spacing w:after="0" w:line="276" w:lineRule="auto"/>
              <w:rPr>
                <w:rFonts w:ascii="Poppins" w:eastAsia="Arial Unicode MS" w:hAnsi="Poppins" w:cs="Poppins"/>
                <w:iCs/>
                <w:color w:val="004F6B"/>
                <w:sz w:val="28"/>
                <w:szCs w:val="28"/>
              </w:rPr>
            </w:pPr>
          </w:p>
          <w:p w14:paraId="57088518" w14:textId="77777777" w:rsidR="00BD5814" w:rsidRPr="001D3C32" w:rsidRDefault="00BD5814" w:rsidP="00784ACF">
            <w:pPr>
              <w:spacing w:after="0" w:line="276" w:lineRule="auto"/>
              <w:rPr>
                <w:rFonts w:ascii="Poppins" w:eastAsia="Arial Unicode MS" w:hAnsi="Poppins" w:cs="Poppins"/>
                <w:iCs/>
                <w:color w:val="004F6B"/>
                <w:sz w:val="28"/>
                <w:szCs w:val="28"/>
              </w:rPr>
            </w:pPr>
          </w:p>
        </w:tc>
      </w:tr>
      <w:tr w:rsidR="00FF0C25" w:rsidRPr="001D3C32" w14:paraId="56C79D5C" w14:textId="77777777" w:rsidTr="00FF0C25">
        <w:tc>
          <w:tcPr>
            <w:tcW w:w="9639" w:type="dxa"/>
            <w:shd w:val="clear" w:color="auto" w:fill="BDD6EE"/>
          </w:tcPr>
          <w:p w14:paraId="3AE0A285" w14:textId="468BFF40" w:rsidR="00BD5814" w:rsidRPr="001D3C32" w:rsidRDefault="00BD5814" w:rsidP="00784ACF">
            <w:pPr>
              <w:spacing w:after="0" w:line="276" w:lineRule="auto"/>
              <w:rPr>
                <w:rFonts w:ascii="Poppins" w:eastAsia="Calibri" w:hAnsi="Poppins" w:cs="Poppins"/>
                <w:color w:val="004F6B"/>
                <w:sz w:val="28"/>
                <w:szCs w:val="28"/>
              </w:rPr>
            </w:pPr>
            <w:r w:rsidRPr="001D3C32">
              <w:rPr>
                <w:rFonts w:ascii="Poppins" w:eastAsia="Calibri" w:hAnsi="Poppins" w:cs="Poppins"/>
                <w:color w:val="004F6B"/>
                <w:sz w:val="28"/>
                <w:szCs w:val="28"/>
              </w:rPr>
              <w:lastRenderedPageBreak/>
              <w:t>Knowledge and or experience of health and care system</w:t>
            </w:r>
            <w:r w:rsidR="005434CF">
              <w:rPr>
                <w:rFonts w:ascii="Poppins" w:eastAsia="Calibri" w:hAnsi="Poppins" w:cs="Poppins"/>
                <w:color w:val="004F6B"/>
                <w:sz w:val="28"/>
                <w:szCs w:val="28"/>
              </w:rPr>
              <w:t xml:space="preserve">, </w:t>
            </w:r>
            <w:r w:rsidR="009E3521">
              <w:rPr>
                <w:rFonts w:ascii="Poppins" w:eastAsia="Calibri" w:hAnsi="Poppins" w:cs="Poppins"/>
                <w:color w:val="004F6B"/>
                <w:sz w:val="28"/>
                <w:szCs w:val="28"/>
              </w:rPr>
              <w:t>voluntary organisations</w:t>
            </w:r>
            <w:r w:rsidRPr="001D3C32">
              <w:rPr>
                <w:rFonts w:ascii="Poppins" w:eastAsia="Calibri" w:hAnsi="Poppins" w:cs="Poppins"/>
                <w:color w:val="004F6B"/>
                <w:sz w:val="28"/>
                <w:szCs w:val="28"/>
              </w:rPr>
              <w:t xml:space="preserve"> and/or policy</w:t>
            </w:r>
            <w:r w:rsidR="009E3521">
              <w:rPr>
                <w:rFonts w:ascii="Poppins" w:eastAsia="Calibri" w:hAnsi="Poppins" w:cs="Poppins"/>
                <w:color w:val="004F6B"/>
                <w:sz w:val="28"/>
                <w:szCs w:val="28"/>
              </w:rPr>
              <w:t xml:space="preserve"> writing</w:t>
            </w:r>
            <w:r w:rsidRPr="001D3C32">
              <w:rPr>
                <w:rFonts w:ascii="Poppins" w:eastAsia="Calibri" w:hAnsi="Poppins" w:cs="Poppins"/>
                <w:color w:val="004F6B"/>
                <w:sz w:val="28"/>
                <w:szCs w:val="28"/>
              </w:rPr>
              <w:t>:</w:t>
            </w:r>
          </w:p>
        </w:tc>
      </w:tr>
      <w:tr w:rsidR="00FF0C25" w:rsidRPr="001D3C32" w14:paraId="4B6F979C" w14:textId="77777777" w:rsidTr="00FF0C25">
        <w:tc>
          <w:tcPr>
            <w:tcW w:w="9639" w:type="dxa"/>
            <w:shd w:val="clear" w:color="auto" w:fill="auto"/>
          </w:tcPr>
          <w:p w14:paraId="42ECB27B" w14:textId="77777777" w:rsidR="00BD5814" w:rsidRPr="001D3C32" w:rsidRDefault="00BD5814" w:rsidP="00784ACF">
            <w:pPr>
              <w:spacing w:after="0" w:line="276" w:lineRule="auto"/>
              <w:rPr>
                <w:rFonts w:ascii="Poppins" w:eastAsia="Calibri" w:hAnsi="Poppins" w:cs="Poppins"/>
                <w:color w:val="004F6B"/>
                <w:sz w:val="28"/>
                <w:szCs w:val="28"/>
              </w:rPr>
            </w:pPr>
          </w:p>
          <w:p w14:paraId="0D87ED48" w14:textId="77777777" w:rsidR="00BD5814" w:rsidRPr="001D3C32" w:rsidRDefault="00BD5814" w:rsidP="00784ACF">
            <w:pPr>
              <w:spacing w:after="0" w:line="276" w:lineRule="auto"/>
              <w:rPr>
                <w:rFonts w:ascii="Poppins" w:eastAsia="Calibri" w:hAnsi="Poppins" w:cs="Poppins"/>
                <w:color w:val="004F6B"/>
                <w:sz w:val="28"/>
                <w:szCs w:val="28"/>
              </w:rPr>
            </w:pPr>
          </w:p>
          <w:p w14:paraId="32A69968" w14:textId="77777777" w:rsidR="00BD5814" w:rsidRPr="001D3C32" w:rsidRDefault="00BD5814" w:rsidP="00784ACF">
            <w:pPr>
              <w:spacing w:after="0" w:line="276" w:lineRule="auto"/>
              <w:rPr>
                <w:rFonts w:ascii="Poppins" w:eastAsia="Calibri" w:hAnsi="Poppins" w:cs="Poppins"/>
                <w:color w:val="004F6B"/>
                <w:sz w:val="28"/>
                <w:szCs w:val="28"/>
              </w:rPr>
            </w:pPr>
          </w:p>
          <w:p w14:paraId="3C57F1BD" w14:textId="1EB49F89" w:rsidR="00BD5814" w:rsidRDefault="00BD5814" w:rsidP="00784ACF">
            <w:pPr>
              <w:spacing w:after="0" w:line="276" w:lineRule="auto"/>
              <w:rPr>
                <w:rFonts w:ascii="Poppins" w:eastAsia="Calibri" w:hAnsi="Poppins" w:cs="Poppins"/>
                <w:color w:val="004F6B"/>
                <w:sz w:val="28"/>
                <w:szCs w:val="28"/>
              </w:rPr>
            </w:pPr>
          </w:p>
          <w:p w14:paraId="125918D9" w14:textId="5A60D316" w:rsidR="005434CF" w:rsidRDefault="005434CF" w:rsidP="00784ACF">
            <w:pPr>
              <w:spacing w:after="0" w:line="276" w:lineRule="auto"/>
              <w:rPr>
                <w:rFonts w:ascii="Poppins" w:eastAsia="Calibri" w:hAnsi="Poppins" w:cs="Poppins"/>
                <w:color w:val="004F6B"/>
                <w:sz w:val="28"/>
                <w:szCs w:val="28"/>
              </w:rPr>
            </w:pPr>
          </w:p>
          <w:p w14:paraId="4F8ED18D" w14:textId="77777777" w:rsidR="005434CF" w:rsidRDefault="005434CF" w:rsidP="00784ACF">
            <w:pPr>
              <w:spacing w:after="0" w:line="276" w:lineRule="auto"/>
              <w:rPr>
                <w:rFonts w:ascii="Poppins" w:eastAsia="Calibri" w:hAnsi="Poppins" w:cs="Poppins"/>
                <w:color w:val="004F6B"/>
                <w:sz w:val="28"/>
                <w:szCs w:val="28"/>
              </w:rPr>
            </w:pPr>
          </w:p>
          <w:p w14:paraId="490E8686" w14:textId="4D4BA2D0" w:rsidR="005434CF" w:rsidRDefault="005434CF" w:rsidP="00784ACF">
            <w:pPr>
              <w:spacing w:after="0" w:line="276" w:lineRule="auto"/>
              <w:rPr>
                <w:rFonts w:ascii="Poppins" w:eastAsia="Calibri" w:hAnsi="Poppins" w:cs="Poppins"/>
                <w:color w:val="004F6B"/>
                <w:sz w:val="28"/>
                <w:szCs w:val="28"/>
              </w:rPr>
            </w:pPr>
          </w:p>
          <w:p w14:paraId="69B1E11F" w14:textId="77777777" w:rsidR="005434CF" w:rsidRPr="001D3C32" w:rsidRDefault="005434CF" w:rsidP="00784ACF">
            <w:pPr>
              <w:spacing w:after="0" w:line="276" w:lineRule="auto"/>
              <w:rPr>
                <w:rFonts w:ascii="Poppins" w:eastAsia="Calibri" w:hAnsi="Poppins" w:cs="Poppins"/>
                <w:color w:val="004F6B"/>
                <w:sz w:val="28"/>
                <w:szCs w:val="28"/>
              </w:rPr>
            </w:pPr>
          </w:p>
          <w:p w14:paraId="14E1BA07" w14:textId="41050713" w:rsidR="00BD5814" w:rsidRPr="001D3C32" w:rsidRDefault="00BD5814" w:rsidP="00784ACF">
            <w:pPr>
              <w:spacing w:after="0" w:line="276" w:lineRule="auto"/>
              <w:rPr>
                <w:rFonts w:ascii="Poppins" w:eastAsia="Calibri" w:hAnsi="Poppins" w:cs="Poppins"/>
                <w:color w:val="004F6B"/>
                <w:sz w:val="28"/>
                <w:szCs w:val="28"/>
              </w:rPr>
            </w:pPr>
          </w:p>
          <w:p w14:paraId="78ED31AD" w14:textId="77777777" w:rsidR="004A4961" w:rsidRPr="001D3C32" w:rsidRDefault="004A4961" w:rsidP="00784ACF">
            <w:pPr>
              <w:spacing w:after="0" w:line="276" w:lineRule="auto"/>
              <w:rPr>
                <w:rFonts w:ascii="Poppins" w:eastAsia="Calibri" w:hAnsi="Poppins" w:cs="Poppins"/>
                <w:color w:val="004F6B"/>
                <w:sz w:val="28"/>
                <w:szCs w:val="28"/>
              </w:rPr>
            </w:pPr>
          </w:p>
          <w:p w14:paraId="32AA5445" w14:textId="77777777" w:rsidR="00BD5814" w:rsidRPr="001D3C32" w:rsidRDefault="00BD5814" w:rsidP="00784ACF">
            <w:pPr>
              <w:spacing w:after="0" w:line="276" w:lineRule="auto"/>
              <w:rPr>
                <w:rFonts w:ascii="Poppins" w:eastAsia="Calibri" w:hAnsi="Poppins" w:cs="Poppins"/>
                <w:color w:val="004F6B"/>
                <w:sz w:val="28"/>
                <w:szCs w:val="28"/>
              </w:rPr>
            </w:pPr>
          </w:p>
        </w:tc>
      </w:tr>
      <w:tr w:rsidR="00FF0C25" w:rsidRPr="001D3C32" w14:paraId="1CA523C9" w14:textId="77777777" w:rsidTr="00FF0C25">
        <w:tc>
          <w:tcPr>
            <w:tcW w:w="9639" w:type="dxa"/>
            <w:shd w:val="clear" w:color="auto" w:fill="BDD6EE"/>
          </w:tcPr>
          <w:p w14:paraId="13180C86" w14:textId="16FDED4D" w:rsidR="00BD5814" w:rsidRPr="001D3C32" w:rsidRDefault="00BD5814" w:rsidP="00784ACF">
            <w:pPr>
              <w:spacing w:after="0" w:line="276" w:lineRule="auto"/>
              <w:rPr>
                <w:rFonts w:ascii="Poppins" w:eastAsia="Calibri" w:hAnsi="Poppins" w:cs="Poppins"/>
                <w:color w:val="004F6B"/>
                <w:sz w:val="28"/>
                <w:szCs w:val="28"/>
              </w:rPr>
            </w:pPr>
            <w:bookmarkStart w:id="2" w:name="_Hlk128484192"/>
            <w:r w:rsidRPr="001D3C32">
              <w:rPr>
                <w:rFonts w:ascii="Poppins" w:eastAsia="Calibri" w:hAnsi="Poppins" w:cs="Poppins"/>
                <w:color w:val="004F6B"/>
                <w:sz w:val="28"/>
                <w:szCs w:val="28"/>
              </w:rPr>
              <w:t xml:space="preserve">If you have any experience of being in a group or Board, </w:t>
            </w:r>
            <w:proofErr w:type="gramStart"/>
            <w:r w:rsidR="009E3521" w:rsidRPr="001D3C32">
              <w:rPr>
                <w:rFonts w:ascii="Poppins" w:eastAsia="Calibri" w:hAnsi="Poppins" w:cs="Poppins"/>
                <w:color w:val="004F6B"/>
                <w:sz w:val="28"/>
                <w:szCs w:val="28"/>
              </w:rPr>
              <w:t>e.g.</w:t>
            </w:r>
            <w:proofErr w:type="gramEnd"/>
            <w:r w:rsidRPr="001D3C32">
              <w:rPr>
                <w:rFonts w:ascii="Poppins" w:eastAsia="Calibri" w:hAnsi="Poppins" w:cs="Poppins"/>
                <w:color w:val="004F6B"/>
                <w:sz w:val="28"/>
                <w:szCs w:val="28"/>
              </w:rPr>
              <w:t xml:space="preserve"> Financial management or governance, please let us know here:</w:t>
            </w:r>
          </w:p>
        </w:tc>
      </w:tr>
      <w:tr w:rsidR="00FF0C25" w:rsidRPr="001D3C32" w14:paraId="2E561C13" w14:textId="77777777" w:rsidTr="00FF0C25">
        <w:tc>
          <w:tcPr>
            <w:tcW w:w="9639" w:type="dxa"/>
            <w:shd w:val="clear" w:color="auto" w:fill="auto"/>
          </w:tcPr>
          <w:p w14:paraId="065A84DB" w14:textId="77777777" w:rsidR="00BD5814" w:rsidRPr="001D3C32" w:rsidRDefault="00BD5814" w:rsidP="00784ACF">
            <w:pPr>
              <w:tabs>
                <w:tab w:val="left" w:pos="9900"/>
                <w:tab w:val="left" w:pos="10080"/>
              </w:tabs>
              <w:spacing w:after="0" w:line="276" w:lineRule="auto"/>
              <w:rPr>
                <w:rFonts w:ascii="Poppins" w:eastAsia="Calibri" w:hAnsi="Poppins" w:cs="Poppins"/>
                <w:color w:val="004F6B"/>
                <w:sz w:val="28"/>
                <w:szCs w:val="28"/>
              </w:rPr>
            </w:pPr>
          </w:p>
          <w:p w14:paraId="59A766D3" w14:textId="3E97A884"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5B28B4BB" w14:textId="77777777" w:rsidR="004A4961" w:rsidRPr="001D3C32" w:rsidRDefault="004A496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06209F5F" w14:textId="56697555"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26C725E2" w14:textId="77777777" w:rsidR="004A4961" w:rsidRPr="001D3C32" w:rsidRDefault="004A496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2C8EB683" w14:textId="6816611D" w:rsidR="00BD5814"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3D98833B" w14:textId="1EEF4547" w:rsidR="005434CF"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5C417C46" w14:textId="57496E35" w:rsidR="005434CF"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3715CCDC" w14:textId="77777777" w:rsidR="005434CF" w:rsidRPr="001D3C32" w:rsidRDefault="005434CF"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79FC7F80" w14:textId="26857206" w:rsidR="00BD5814"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68741BDB" w14:textId="495D8BEE" w:rsidR="009E3521" w:rsidRDefault="009E3521" w:rsidP="00784ACF">
            <w:pPr>
              <w:tabs>
                <w:tab w:val="left" w:pos="9900"/>
                <w:tab w:val="left" w:pos="10080"/>
              </w:tabs>
              <w:spacing w:after="0" w:line="276" w:lineRule="auto"/>
              <w:rPr>
                <w:rFonts w:ascii="Poppins" w:eastAsia="Arial Unicode MS" w:hAnsi="Poppins" w:cs="Poppins"/>
                <w:b/>
                <w:bCs/>
                <w:color w:val="004F6B"/>
                <w:kern w:val="36"/>
                <w:sz w:val="28"/>
                <w:szCs w:val="28"/>
              </w:rPr>
            </w:pPr>
          </w:p>
          <w:p w14:paraId="66B44F61" w14:textId="77777777" w:rsidR="00BD5814" w:rsidRPr="001D3C32" w:rsidRDefault="00BD5814" w:rsidP="00784ACF">
            <w:pPr>
              <w:tabs>
                <w:tab w:val="left" w:pos="9900"/>
                <w:tab w:val="left" w:pos="10080"/>
              </w:tabs>
              <w:spacing w:after="0" w:line="276" w:lineRule="auto"/>
              <w:rPr>
                <w:rFonts w:ascii="Poppins" w:eastAsia="Arial Unicode MS" w:hAnsi="Poppins" w:cs="Poppins"/>
                <w:b/>
                <w:bCs/>
                <w:color w:val="004F6B"/>
                <w:kern w:val="36"/>
                <w:sz w:val="28"/>
                <w:szCs w:val="28"/>
              </w:rPr>
            </w:pPr>
          </w:p>
        </w:tc>
      </w:tr>
      <w:tr w:rsidR="009E3521" w:rsidRPr="001D3C32" w14:paraId="74861D4F" w14:textId="77777777" w:rsidTr="00D03423">
        <w:tc>
          <w:tcPr>
            <w:tcW w:w="9639" w:type="dxa"/>
            <w:shd w:val="clear" w:color="auto" w:fill="BDD6EE"/>
          </w:tcPr>
          <w:p w14:paraId="1832EBA0" w14:textId="55A45215" w:rsidR="009E3521" w:rsidRPr="001D3C32" w:rsidRDefault="004D432E" w:rsidP="00D03423">
            <w:pPr>
              <w:spacing w:after="0" w:line="276" w:lineRule="auto"/>
              <w:rPr>
                <w:rFonts w:ascii="Poppins" w:eastAsia="Calibri" w:hAnsi="Poppins" w:cs="Poppins"/>
                <w:color w:val="004F6B"/>
                <w:sz w:val="28"/>
                <w:szCs w:val="28"/>
              </w:rPr>
            </w:pPr>
            <w:r>
              <w:rPr>
                <w:rFonts w:ascii="Poppins" w:eastAsia="Calibri" w:hAnsi="Poppins" w:cs="Poppins"/>
                <w:color w:val="004F6B"/>
                <w:sz w:val="28"/>
                <w:szCs w:val="28"/>
              </w:rPr>
              <w:lastRenderedPageBreak/>
              <w:t xml:space="preserve">What access to communities </w:t>
            </w:r>
            <w:r w:rsidR="00CA4A28">
              <w:rPr>
                <w:rFonts w:ascii="Poppins" w:eastAsia="Calibri" w:hAnsi="Poppins" w:cs="Poppins"/>
                <w:color w:val="004F6B"/>
                <w:sz w:val="28"/>
                <w:szCs w:val="28"/>
              </w:rPr>
              <w:t>do you have that</w:t>
            </w:r>
            <w:r w:rsidR="00A469B7">
              <w:rPr>
                <w:rFonts w:ascii="Poppins" w:eastAsia="Calibri" w:hAnsi="Poppins" w:cs="Poppins"/>
                <w:color w:val="004F6B"/>
                <w:sz w:val="28"/>
                <w:szCs w:val="28"/>
              </w:rPr>
              <w:t xml:space="preserve"> you</w:t>
            </w:r>
            <w:r w:rsidR="00CA4A28">
              <w:rPr>
                <w:rFonts w:ascii="Poppins" w:eastAsia="Calibri" w:hAnsi="Poppins" w:cs="Poppins"/>
                <w:color w:val="004F6B"/>
                <w:sz w:val="28"/>
                <w:szCs w:val="28"/>
              </w:rPr>
              <w:t xml:space="preserve"> are</w:t>
            </w:r>
            <w:r w:rsidR="00A469B7">
              <w:rPr>
                <w:rFonts w:ascii="Poppins" w:eastAsia="Calibri" w:hAnsi="Poppins" w:cs="Poppins"/>
                <w:color w:val="004F6B"/>
                <w:sz w:val="28"/>
                <w:szCs w:val="28"/>
              </w:rPr>
              <w:t xml:space="preserve"> able to bring to the </w:t>
            </w:r>
            <w:proofErr w:type="gramStart"/>
            <w:r w:rsidR="00A469B7">
              <w:rPr>
                <w:rFonts w:ascii="Poppins" w:eastAsia="Calibri" w:hAnsi="Poppins" w:cs="Poppins"/>
                <w:color w:val="004F6B"/>
                <w:sz w:val="28"/>
                <w:szCs w:val="28"/>
              </w:rPr>
              <w:t>role</w:t>
            </w:r>
            <w:r w:rsidR="009E3521" w:rsidRPr="001D3C32">
              <w:rPr>
                <w:rFonts w:ascii="Poppins" w:eastAsia="Calibri" w:hAnsi="Poppins" w:cs="Poppins"/>
                <w:color w:val="004F6B"/>
                <w:sz w:val="28"/>
                <w:szCs w:val="28"/>
              </w:rPr>
              <w:t>:</w:t>
            </w:r>
            <w:proofErr w:type="gramEnd"/>
          </w:p>
        </w:tc>
      </w:tr>
      <w:tr w:rsidR="009E3521" w:rsidRPr="001D3C32" w14:paraId="40F6D59A" w14:textId="77777777" w:rsidTr="00D03423">
        <w:tc>
          <w:tcPr>
            <w:tcW w:w="9639" w:type="dxa"/>
            <w:shd w:val="clear" w:color="auto" w:fill="auto"/>
          </w:tcPr>
          <w:p w14:paraId="581F44C7" w14:textId="77777777" w:rsidR="009E3521" w:rsidRPr="001D3C32" w:rsidRDefault="009E3521" w:rsidP="00D03423">
            <w:pPr>
              <w:tabs>
                <w:tab w:val="left" w:pos="9900"/>
                <w:tab w:val="left" w:pos="10080"/>
              </w:tabs>
              <w:spacing w:after="0" w:line="276" w:lineRule="auto"/>
              <w:rPr>
                <w:rFonts w:ascii="Poppins" w:eastAsia="Calibri" w:hAnsi="Poppins" w:cs="Poppins"/>
                <w:color w:val="004F6B"/>
                <w:sz w:val="28"/>
                <w:szCs w:val="28"/>
              </w:rPr>
            </w:pPr>
          </w:p>
          <w:p w14:paraId="429E617B"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510E87B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1ADEFD69"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77AC5B2A"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A32590A"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688E94FE"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tc>
      </w:tr>
      <w:tr w:rsidR="009E3521" w:rsidRPr="001D3C32" w14:paraId="5073743D" w14:textId="77777777" w:rsidTr="00D03423">
        <w:tc>
          <w:tcPr>
            <w:tcW w:w="9639" w:type="dxa"/>
            <w:shd w:val="clear" w:color="auto" w:fill="BDD6EE"/>
          </w:tcPr>
          <w:p w14:paraId="68D50D7D" w14:textId="224AF321" w:rsidR="009E3521" w:rsidRPr="001D3C32" w:rsidRDefault="00CA4A28" w:rsidP="00D03423">
            <w:pPr>
              <w:spacing w:after="0" w:line="276" w:lineRule="auto"/>
              <w:rPr>
                <w:rFonts w:ascii="Poppins" w:eastAsia="Calibri" w:hAnsi="Poppins" w:cs="Poppins"/>
                <w:color w:val="004F6B"/>
                <w:sz w:val="28"/>
                <w:szCs w:val="28"/>
              </w:rPr>
            </w:pPr>
            <w:r>
              <w:rPr>
                <w:rFonts w:ascii="Poppins" w:eastAsia="Calibri" w:hAnsi="Poppins" w:cs="Poppins"/>
                <w:color w:val="004F6B"/>
                <w:sz w:val="28"/>
                <w:szCs w:val="28"/>
              </w:rPr>
              <w:t xml:space="preserve">Finally, tell us why </w:t>
            </w:r>
            <w:r w:rsidR="006A1D01">
              <w:rPr>
                <w:rFonts w:ascii="Poppins" w:eastAsia="Calibri" w:hAnsi="Poppins" w:cs="Poppins"/>
                <w:color w:val="004F6B"/>
                <w:sz w:val="28"/>
                <w:szCs w:val="28"/>
              </w:rPr>
              <w:t>you want to become an Advisory Board Member</w:t>
            </w:r>
            <w:r w:rsidR="009E3521" w:rsidRPr="001D3C32">
              <w:rPr>
                <w:rFonts w:ascii="Poppins" w:eastAsia="Calibri" w:hAnsi="Poppins" w:cs="Poppins"/>
                <w:color w:val="004F6B"/>
                <w:sz w:val="28"/>
                <w:szCs w:val="28"/>
              </w:rPr>
              <w:t>:</w:t>
            </w:r>
          </w:p>
        </w:tc>
      </w:tr>
      <w:tr w:rsidR="009E3521" w:rsidRPr="001D3C32" w14:paraId="1E0F030E" w14:textId="77777777" w:rsidTr="00D03423">
        <w:tc>
          <w:tcPr>
            <w:tcW w:w="9639" w:type="dxa"/>
            <w:shd w:val="clear" w:color="auto" w:fill="auto"/>
          </w:tcPr>
          <w:p w14:paraId="783F1D5A" w14:textId="77777777" w:rsidR="009E3521" w:rsidRPr="001D3C32" w:rsidRDefault="009E3521" w:rsidP="00D03423">
            <w:pPr>
              <w:tabs>
                <w:tab w:val="left" w:pos="9900"/>
                <w:tab w:val="left" w:pos="10080"/>
              </w:tabs>
              <w:spacing w:after="0" w:line="276" w:lineRule="auto"/>
              <w:rPr>
                <w:rFonts w:ascii="Poppins" w:eastAsia="Calibri" w:hAnsi="Poppins" w:cs="Poppins"/>
                <w:color w:val="004F6B"/>
                <w:sz w:val="28"/>
                <w:szCs w:val="28"/>
              </w:rPr>
            </w:pPr>
          </w:p>
          <w:p w14:paraId="2855F3B1"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r w:rsidRPr="001D3C32">
              <w:rPr>
                <w:rFonts w:ascii="Poppins" w:eastAsia="Arial Unicode MS" w:hAnsi="Poppins" w:cs="Poppins"/>
                <w:b/>
                <w:bCs/>
                <w:color w:val="004F6B"/>
                <w:kern w:val="36"/>
                <w:sz w:val="28"/>
                <w:szCs w:val="28"/>
              </w:rPr>
              <w:t xml:space="preserve"> </w:t>
            </w:r>
          </w:p>
          <w:p w14:paraId="047299A8"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B7D7907"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5798E7D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0023ACF"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1096D0AC"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04D0162D"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DEF7EF6"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27E66934" w14:textId="77777777" w:rsidR="009E3521"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6D966F7F"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p w14:paraId="3F403A72" w14:textId="77777777" w:rsidR="009E3521" w:rsidRPr="001D3C32" w:rsidRDefault="009E3521" w:rsidP="00D03423">
            <w:pPr>
              <w:tabs>
                <w:tab w:val="left" w:pos="9900"/>
                <w:tab w:val="left" w:pos="10080"/>
              </w:tabs>
              <w:spacing w:after="0" w:line="276" w:lineRule="auto"/>
              <w:rPr>
                <w:rFonts w:ascii="Poppins" w:eastAsia="Arial Unicode MS" w:hAnsi="Poppins" w:cs="Poppins"/>
                <w:b/>
                <w:bCs/>
                <w:color w:val="004F6B"/>
                <w:kern w:val="36"/>
                <w:sz w:val="28"/>
                <w:szCs w:val="28"/>
              </w:rPr>
            </w:pPr>
          </w:p>
        </w:tc>
      </w:tr>
      <w:bookmarkEnd w:id="2"/>
    </w:tbl>
    <w:p w14:paraId="36AC4D80" w14:textId="77777777" w:rsidR="00514732" w:rsidRPr="001D3C32" w:rsidRDefault="00514732" w:rsidP="00514732">
      <w:pPr>
        <w:rPr>
          <w:rFonts w:ascii="Poppins" w:hAnsi="Poppins" w:cs="Poppins"/>
          <w:color w:val="004F6B"/>
          <w:sz w:val="28"/>
          <w:szCs w:val="28"/>
          <w:lang w:eastAsia="en-GB"/>
        </w:rPr>
      </w:pPr>
    </w:p>
    <w:sectPr w:rsidR="00514732" w:rsidRPr="001D3C32" w:rsidSect="00B71FC6">
      <w:headerReference w:type="default" r:id="rId10"/>
      <w:footerReference w:type="even" r:id="rId11"/>
      <w:footerReference w:type="default" r:id="rId12"/>
      <w:pgSz w:w="11900" w:h="16840"/>
      <w:pgMar w:top="198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17BF4" w14:textId="77777777" w:rsidR="00905133" w:rsidRDefault="00905133" w:rsidP="00514732">
      <w:pPr>
        <w:spacing w:after="0" w:line="240" w:lineRule="auto"/>
      </w:pPr>
      <w:r>
        <w:separator/>
      </w:r>
    </w:p>
  </w:endnote>
  <w:endnote w:type="continuationSeparator" w:id="0">
    <w:p w14:paraId="6A34A0FE" w14:textId="77777777" w:rsidR="00905133" w:rsidRDefault="00905133" w:rsidP="00514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oppins">
    <w:charset w:val="00"/>
    <w:family w:val="auto"/>
    <w:pitch w:val="variable"/>
    <w:sig w:usb0="00008007" w:usb1="00000000" w:usb2="00000000" w:usb3="00000000" w:csb0="00000093"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Poppins ExtraBold">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06697974"/>
      <w:docPartObj>
        <w:docPartGallery w:val="Page Numbers (Bottom of Page)"/>
        <w:docPartUnique/>
      </w:docPartObj>
    </w:sdtPr>
    <w:sdtEndPr>
      <w:rPr>
        <w:rStyle w:val="PageNumber"/>
      </w:rPr>
    </w:sdtEndPr>
    <w:sdtContent>
      <w:p w14:paraId="35256C28" w14:textId="2A8C046C" w:rsidR="00FF0C25" w:rsidRDefault="00FF0C25" w:rsidP="009710E3">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A81E38" w14:textId="77777777" w:rsidR="00BD5814" w:rsidRDefault="00BD5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Century Gothic" w:hAnsi="Century Gothic"/>
        <w:b/>
        <w:bCs/>
        <w:color w:val="E73E97"/>
        <w:sz w:val="28"/>
        <w:szCs w:val="28"/>
      </w:rPr>
      <w:id w:val="1102073910"/>
      <w:docPartObj>
        <w:docPartGallery w:val="Page Numbers (Bottom of Page)"/>
        <w:docPartUnique/>
      </w:docPartObj>
    </w:sdtPr>
    <w:sdtEndPr>
      <w:rPr>
        <w:rStyle w:val="PageNumber"/>
      </w:rPr>
    </w:sdtEndPr>
    <w:sdtContent>
      <w:p w14:paraId="1C4398EE" w14:textId="2E1A7286" w:rsidR="00FF0C25" w:rsidRPr="00FF0C25" w:rsidRDefault="00FF0C25" w:rsidP="00FF0C25">
        <w:pPr>
          <w:pStyle w:val="Footer"/>
          <w:framePr w:wrap="none" w:vAnchor="text" w:hAnchor="page" w:x="10541" w:y="310"/>
          <w:rPr>
            <w:rStyle w:val="PageNumber"/>
            <w:rFonts w:ascii="Century Gothic" w:hAnsi="Century Gothic"/>
            <w:b/>
            <w:bCs/>
            <w:color w:val="E73E97"/>
            <w:sz w:val="28"/>
            <w:szCs w:val="28"/>
          </w:rPr>
        </w:pPr>
        <w:r w:rsidRPr="00FF0C25">
          <w:rPr>
            <w:rStyle w:val="PageNumber"/>
            <w:rFonts w:ascii="Century Gothic" w:hAnsi="Century Gothic"/>
            <w:b/>
            <w:bCs/>
            <w:color w:val="E73E97"/>
            <w:sz w:val="28"/>
            <w:szCs w:val="28"/>
          </w:rPr>
          <w:fldChar w:fldCharType="begin"/>
        </w:r>
        <w:r w:rsidRPr="00FF0C25">
          <w:rPr>
            <w:rStyle w:val="PageNumber"/>
            <w:rFonts w:ascii="Century Gothic" w:hAnsi="Century Gothic"/>
            <w:b/>
            <w:bCs/>
            <w:color w:val="E73E97"/>
            <w:sz w:val="28"/>
            <w:szCs w:val="28"/>
          </w:rPr>
          <w:instrText xml:space="preserve"> PAGE </w:instrText>
        </w:r>
        <w:r w:rsidRPr="00FF0C25">
          <w:rPr>
            <w:rStyle w:val="PageNumber"/>
            <w:rFonts w:ascii="Century Gothic" w:hAnsi="Century Gothic"/>
            <w:b/>
            <w:bCs/>
            <w:color w:val="E73E97"/>
            <w:sz w:val="28"/>
            <w:szCs w:val="28"/>
          </w:rPr>
          <w:fldChar w:fldCharType="separate"/>
        </w:r>
        <w:r w:rsidRPr="00FF0C25">
          <w:rPr>
            <w:rStyle w:val="PageNumber"/>
            <w:rFonts w:ascii="Century Gothic" w:hAnsi="Century Gothic"/>
            <w:b/>
            <w:bCs/>
            <w:noProof/>
            <w:color w:val="E73E97"/>
            <w:sz w:val="28"/>
            <w:szCs w:val="28"/>
          </w:rPr>
          <w:t>1</w:t>
        </w:r>
        <w:r w:rsidRPr="00FF0C25">
          <w:rPr>
            <w:rStyle w:val="PageNumber"/>
            <w:rFonts w:ascii="Century Gothic" w:hAnsi="Century Gothic"/>
            <w:b/>
            <w:bCs/>
            <w:color w:val="E73E97"/>
            <w:sz w:val="28"/>
            <w:szCs w:val="28"/>
          </w:rPr>
          <w:fldChar w:fldCharType="end"/>
        </w:r>
      </w:p>
    </w:sdtContent>
  </w:sdt>
  <w:p w14:paraId="374EDE50" w14:textId="2269A15F" w:rsidR="00BD5814" w:rsidRPr="00FF0C25" w:rsidRDefault="004D5542">
    <w:pPr>
      <w:pStyle w:val="Footer"/>
      <w:rPr>
        <w:rFonts w:ascii="Century Gothic" w:hAnsi="Century Gothic"/>
        <w:color w:val="004F6B"/>
        <w:sz w:val="28"/>
        <w:szCs w:val="28"/>
      </w:rPr>
    </w:pPr>
    <w:r>
      <w:rPr>
        <w:rFonts w:ascii="Century Gothic" w:hAnsi="Century Gothic"/>
        <w:color w:val="004F6B"/>
        <w:sz w:val="28"/>
        <w:szCs w:val="28"/>
      </w:rPr>
      <w:t>March 2023</w:t>
    </w:r>
    <w:r w:rsidR="00FF0C25">
      <w:rPr>
        <w:rFonts w:ascii="Century Gothic" w:hAnsi="Century Gothic"/>
        <w:color w:val="004F6B"/>
        <w:sz w:val="28"/>
        <w:szCs w:val="28"/>
      </w:rPr>
      <w:t xml:space="preserve"> </w:t>
    </w:r>
    <w:r w:rsidR="00FF0C25">
      <w:rPr>
        <w:rFonts w:ascii="Century Gothic" w:hAnsi="Century Gothic"/>
        <w:color w:val="004F6B"/>
        <w:sz w:val="28"/>
        <w:szCs w:val="28"/>
      </w:rPr>
      <w:tab/>
    </w:r>
    <w:r w:rsidR="00FF0C25">
      <w:rPr>
        <w:rFonts w:ascii="Century Gothic" w:hAnsi="Century Gothic"/>
        <w:color w:val="004F6B"/>
        <w:sz w:val="28"/>
        <w:szCs w:val="28"/>
      </w:rPr>
      <w:tab/>
    </w:r>
    <w:r w:rsidR="00FF0C25">
      <w:rPr>
        <w:rFonts w:ascii="Century Gothic" w:hAnsi="Century Gothic"/>
        <w:color w:val="004F6B"/>
        <w:sz w:val="28"/>
        <w:szCs w:val="28"/>
      </w:rPr>
      <w:br/>
      <w:t xml:space="preserve">Community Interest Company number: </w:t>
    </w:r>
    <w:r w:rsidR="005B3204">
      <w:rPr>
        <w:rFonts w:ascii="Century Gothic" w:hAnsi="Century Gothic"/>
        <w:color w:val="004F6B"/>
        <w:sz w:val="28"/>
        <w:szCs w:val="28"/>
      </w:rPr>
      <w:t>802</w:t>
    </w:r>
    <w:r w:rsidR="00C229CD">
      <w:rPr>
        <w:rFonts w:ascii="Century Gothic" w:hAnsi="Century Gothic"/>
        <w:color w:val="004F6B"/>
        <w:sz w:val="28"/>
        <w:szCs w:val="28"/>
      </w:rPr>
      <w:t>6718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6CA8B" w14:textId="77777777" w:rsidR="00905133" w:rsidRDefault="00905133" w:rsidP="00514732">
      <w:pPr>
        <w:spacing w:after="0" w:line="240" w:lineRule="auto"/>
      </w:pPr>
      <w:r>
        <w:separator/>
      </w:r>
    </w:p>
  </w:footnote>
  <w:footnote w:type="continuationSeparator" w:id="0">
    <w:p w14:paraId="31625B79" w14:textId="77777777" w:rsidR="00905133" w:rsidRDefault="00905133" w:rsidP="00514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2B29" w14:textId="18BE174A" w:rsidR="00514732" w:rsidRPr="00B71FC6" w:rsidRDefault="00B71FC6" w:rsidP="00B71FC6">
    <w:pPr>
      <w:pStyle w:val="Header"/>
      <w:rPr>
        <w:rFonts w:ascii="Poppins ExtraBold" w:hAnsi="Poppins ExtraBold" w:cs="Poppins ExtraBold"/>
        <w:color w:val="E73E97"/>
        <w:sz w:val="32"/>
        <w:szCs w:val="32"/>
      </w:rPr>
    </w:pPr>
    <w:r w:rsidRPr="00B71FC6">
      <w:rPr>
        <w:rFonts w:ascii="Poppins ExtraBold" w:hAnsi="Poppins ExtraBold" w:cs="Poppins ExtraBold"/>
        <w:noProof/>
        <w:color w:val="E73E97"/>
        <w:sz w:val="32"/>
        <w:szCs w:val="32"/>
      </w:rPr>
      <w:drawing>
        <wp:anchor distT="0" distB="0" distL="114300" distR="114300" simplePos="0" relativeHeight="251658240" behindDoc="0" locked="0" layoutInCell="1" allowOverlap="1" wp14:anchorId="20139CD5" wp14:editId="4CD94931">
          <wp:simplePos x="0" y="0"/>
          <wp:positionH relativeFrom="margin">
            <wp:posOffset>4079240</wp:posOffset>
          </wp:positionH>
          <wp:positionV relativeFrom="paragraph">
            <wp:posOffset>-161925</wp:posOffset>
          </wp:positionV>
          <wp:extent cx="1924892" cy="739883"/>
          <wp:effectExtent l="0" t="0" r="0" b="317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24892" cy="739883"/>
                  </a:xfrm>
                  <a:prstGeom prst="rect">
                    <a:avLst/>
                  </a:prstGeom>
                  <a:noFill/>
                </pic:spPr>
              </pic:pic>
            </a:graphicData>
          </a:graphic>
        </wp:anchor>
      </w:drawing>
    </w:r>
    <w:r w:rsidR="00BD5F37" w:rsidRPr="00BD5F37">
      <w:t xml:space="preserve"> </w:t>
    </w:r>
    <w:r w:rsidR="00BD5F37" w:rsidRPr="00BD5F37">
      <w:rPr>
        <w:rFonts w:ascii="Poppins ExtraBold" w:hAnsi="Poppins ExtraBold" w:cs="Poppins ExtraBold"/>
        <w:color w:val="E73E97"/>
        <w:sz w:val="32"/>
        <w:szCs w:val="32"/>
      </w:rPr>
      <w:t>Healthwatch Bedford Borough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E231B"/>
    <w:multiLevelType w:val="hybridMultilevel"/>
    <w:tmpl w:val="F4D8BAB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24509F"/>
    <w:multiLevelType w:val="hybridMultilevel"/>
    <w:tmpl w:val="2F145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C11A06"/>
    <w:multiLevelType w:val="hybridMultilevel"/>
    <w:tmpl w:val="2F704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7D231F"/>
    <w:multiLevelType w:val="hybridMultilevel"/>
    <w:tmpl w:val="3766B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732"/>
    <w:rsid w:val="000A2A09"/>
    <w:rsid w:val="00121047"/>
    <w:rsid w:val="001B58FC"/>
    <w:rsid w:val="001D3C32"/>
    <w:rsid w:val="00216EC0"/>
    <w:rsid w:val="002A2A53"/>
    <w:rsid w:val="00315AD2"/>
    <w:rsid w:val="00324BE1"/>
    <w:rsid w:val="00395EC9"/>
    <w:rsid w:val="003C03D9"/>
    <w:rsid w:val="003E05D3"/>
    <w:rsid w:val="00470834"/>
    <w:rsid w:val="00476EEB"/>
    <w:rsid w:val="004A4961"/>
    <w:rsid w:val="004D432E"/>
    <w:rsid w:val="004D5542"/>
    <w:rsid w:val="004F5A87"/>
    <w:rsid w:val="005009BE"/>
    <w:rsid w:val="00514732"/>
    <w:rsid w:val="005434CF"/>
    <w:rsid w:val="00556AC8"/>
    <w:rsid w:val="005B3204"/>
    <w:rsid w:val="005C22D8"/>
    <w:rsid w:val="005C47A2"/>
    <w:rsid w:val="005D020B"/>
    <w:rsid w:val="005F645B"/>
    <w:rsid w:val="00615B9E"/>
    <w:rsid w:val="006201C6"/>
    <w:rsid w:val="00672E1E"/>
    <w:rsid w:val="006A1D01"/>
    <w:rsid w:val="006A4D74"/>
    <w:rsid w:val="006B49FE"/>
    <w:rsid w:val="006C4A54"/>
    <w:rsid w:val="006C621E"/>
    <w:rsid w:val="00711F55"/>
    <w:rsid w:val="00727EEA"/>
    <w:rsid w:val="00762BF0"/>
    <w:rsid w:val="007E6490"/>
    <w:rsid w:val="00815B15"/>
    <w:rsid w:val="00815BC1"/>
    <w:rsid w:val="00832CE7"/>
    <w:rsid w:val="00890B2B"/>
    <w:rsid w:val="008F33B7"/>
    <w:rsid w:val="00902F23"/>
    <w:rsid w:val="00905133"/>
    <w:rsid w:val="009E3521"/>
    <w:rsid w:val="009E45F0"/>
    <w:rsid w:val="00A42CC6"/>
    <w:rsid w:val="00A469B7"/>
    <w:rsid w:val="00B71FC6"/>
    <w:rsid w:val="00BA1C67"/>
    <w:rsid w:val="00BC40A1"/>
    <w:rsid w:val="00BD5814"/>
    <w:rsid w:val="00BD5F37"/>
    <w:rsid w:val="00BF5664"/>
    <w:rsid w:val="00C229CD"/>
    <w:rsid w:val="00C7112C"/>
    <w:rsid w:val="00C75B1F"/>
    <w:rsid w:val="00CA4A28"/>
    <w:rsid w:val="00D624F0"/>
    <w:rsid w:val="00DA5FE6"/>
    <w:rsid w:val="00DC57E9"/>
    <w:rsid w:val="00E11A59"/>
    <w:rsid w:val="00E91876"/>
    <w:rsid w:val="00F634A3"/>
    <w:rsid w:val="00FD312F"/>
    <w:rsid w:val="00FF0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A77C1"/>
  <w15:chartTrackingRefBased/>
  <w15:docId w15:val="{2A2F40CA-702D-5947-B450-F26505A19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732"/>
    <w:pPr>
      <w:spacing w:after="160" w:line="259" w:lineRule="auto"/>
    </w:pPr>
    <w:rPr>
      <w:sz w:val="22"/>
      <w:szCs w:val="22"/>
    </w:rPr>
  </w:style>
  <w:style w:type="paragraph" w:styleId="Heading1">
    <w:name w:val="heading 1"/>
    <w:basedOn w:val="Normal"/>
    <w:next w:val="Normal"/>
    <w:link w:val="Heading1Char"/>
    <w:uiPriority w:val="9"/>
    <w:qFormat/>
    <w:rsid w:val="005D020B"/>
    <w:pPr>
      <w:keepNext/>
      <w:keepLines/>
      <w:spacing w:before="240"/>
      <w:outlineLvl w:val="0"/>
    </w:pPr>
    <w:rPr>
      <w:rFonts w:eastAsiaTheme="majorEastAsia" w:cstheme="majorBidi"/>
      <w:color w:val="E73E97"/>
      <w:sz w:val="56"/>
      <w:szCs w:val="32"/>
    </w:rPr>
  </w:style>
  <w:style w:type="paragraph" w:styleId="Heading2">
    <w:name w:val="heading 2"/>
    <w:basedOn w:val="Heading1"/>
    <w:next w:val="Normal"/>
    <w:link w:val="Heading2Char"/>
    <w:uiPriority w:val="9"/>
    <w:unhideWhenUsed/>
    <w:qFormat/>
    <w:rsid w:val="005D020B"/>
    <w:pPr>
      <w:spacing w:before="40"/>
      <w:outlineLvl w:val="1"/>
    </w:pPr>
    <w:rPr>
      <w:b/>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020B"/>
    <w:rPr>
      <w:rFonts w:ascii="Century Gothic" w:eastAsiaTheme="majorEastAsia" w:hAnsi="Century Gothic" w:cstheme="majorBidi"/>
      <w:color w:val="E73E97"/>
      <w:sz w:val="56"/>
      <w:szCs w:val="32"/>
    </w:rPr>
  </w:style>
  <w:style w:type="paragraph" w:styleId="Title">
    <w:name w:val="Title"/>
    <w:aliases w:val="Main Title (white)"/>
    <w:basedOn w:val="Normal"/>
    <w:next w:val="Normal"/>
    <w:link w:val="TitleChar"/>
    <w:uiPriority w:val="10"/>
    <w:qFormat/>
    <w:rsid w:val="005D020B"/>
    <w:pPr>
      <w:contextualSpacing/>
    </w:pPr>
    <w:rPr>
      <w:rFonts w:eastAsiaTheme="majorEastAsia" w:cstheme="majorBidi"/>
      <w:b/>
      <w:color w:val="FFFFFF" w:themeColor="background1"/>
      <w:spacing w:val="-10"/>
      <w:kern w:val="28"/>
      <w:sz w:val="72"/>
      <w:szCs w:val="56"/>
    </w:rPr>
  </w:style>
  <w:style w:type="character" w:customStyle="1" w:styleId="TitleChar">
    <w:name w:val="Title Char"/>
    <w:aliases w:val="Main Title (white) Char"/>
    <w:basedOn w:val="DefaultParagraphFont"/>
    <w:link w:val="Title"/>
    <w:uiPriority w:val="10"/>
    <w:rsid w:val="005D020B"/>
    <w:rPr>
      <w:rFonts w:ascii="Century Gothic" w:eastAsiaTheme="majorEastAsia" w:hAnsi="Century Gothic" w:cstheme="majorBidi"/>
      <w:b/>
      <w:color w:val="FFFFFF" w:themeColor="background1"/>
      <w:spacing w:val="-10"/>
      <w:kern w:val="28"/>
      <w:sz w:val="72"/>
      <w:szCs w:val="56"/>
    </w:rPr>
  </w:style>
  <w:style w:type="paragraph" w:styleId="NoSpacing">
    <w:name w:val="No Spacing"/>
    <w:uiPriority w:val="1"/>
    <w:qFormat/>
    <w:rsid w:val="005D020B"/>
    <w:rPr>
      <w:rFonts w:ascii="Century Gothic" w:hAnsi="Century Gothic"/>
      <w:color w:val="004F6B"/>
      <w:sz w:val="28"/>
    </w:rPr>
  </w:style>
  <w:style w:type="character" w:customStyle="1" w:styleId="Heading2Char">
    <w:name w:val="Heading 2 Char"/>
    <w:basedOn w:val="DefaultParagraphFont"/>
    <w:link w:val="Heading2"/>
    <w:uiPriority w:val="9"/>
    <w:rsid w:val="005D020B"/>
    <w:rPr>
      <w:rFonts w:ascii="Century Gothic" w:eastAsiaTheme="majorEastAsia" w:hAnsi="Century Gothic" w:cstheme="majorBidi"/>
      <w:b/>
      <w:color w:val="E73E97"/>
      <w:sz w:val="32"/>
      <w:szCs w:val="26"/>
    </w:rPr>
  </w:style>
  <w:style w:type="paragraph" w:styleId="Header">
    <w:name w:val="header"/>
    <w:basedOn w:val="Normal"/>
    <w:link w:val="HeaderChar"/>
    <w:uiPriority w:val="99"/>
    <w:unhideWhenUsed/>
    <w:rsid w:val="00514732"/>
    <w:pPr>
      <w:tabs>
        <w:tab w:val="center" w:pos="4513"/>
        <w:tab w:val="right" w:pos="9026"/>
      </w:tabs>
    </w:pPr>
  </w:style>
  <w:style w:type="character" w:customStyle="1" w:styleId="HeaderChar">
    <w:name w:val="Header Char"/>
    <w:basedOn w:val="DefaultParagraphFont"/>
    <w:link w:val="Header"/>
    <w:uiPriority w:val="99"/>
    <w:rsid w:val="00514732"/>
    <w:rPr>
      <w:rFonts w:ascii="Century Gothic" w:hAnsi="Century Gothic"/>
      <w:color w:val="004F6B"/>
      <w:sz w:val="28"/>
    </w:rPr>
  </w:style>
  <w:style w:type="paragraph" w:styleId="Footer">
    <w:name w:val="footer"/>
    <w:basedOn w:val="Normal"/>
    <w:link w:val="FooterChar"/>
    <w:uiPriority w:val="99"/>
    <w:unhideWhenUsed/>
    <w:rsid w:val="00514732"/>
    <w:pPr>
      <w:tabs>
        <w:tab w:val="center" w:pos="4513"/>
        <w:tab w:val="right" w:pos="9026"/>
      </w:tabs>
    </w:pPr>
  </w:style>
  <w:style w:type="character" w:customStyle="1" w:styleId="FooterChar">
    <w:name w:val="Footer Char"/>
    <w:basedOn w:val="DefaultParagraphFont"/>
    <w:link w:val="Footer"/>
    <w:uiPriority w:val="99"/>
    <w:rsid w:val="00514732"/>
    <w:rPr>
      <w:rFonts w:ascii="Century Gothic" w:hAnsi="Century Gothic"/>
      <w:color w:val="004F6B"/>
      <w:sz w:val="28"/>
    </w:rPr>
  </w:style>
  <w:style w:type="character" w:styleId="Hyperlink">
    <w:name w:val="Hyperlink"/>
    <w:basedOn w:val="DefaultParagraphFont"/>
    <w:uiPriority w:val="99"/>
    <w:unhideWhenUsed/>
    <w:rsid w:val="00514732"/>
    <w:rPr>
      <w:color w:val="0563C1" w:themeColor="hyperlink"/>
      <w:u w:val="single"/>
    </w:rPr>
  </w:style>
  <w:style w:type="paragraph" w:styleId="ListParagraph">
    <w:name w:val="List Paragraph"/>
    <w:basedOn w:val="Normal"/>
    <w:uiPriority w:val="34"/>
    <w:qFormat/>
    <w:rsid w:val="00514732"/>
    <w:pPr>
      <w:ind w:left="720"/>
      <w:contextualSpacing/>
    </w:pPr>
  </w:style>
  <w:style w:type="character" w:styleId="PageNumber">
    <w:name w:val="page number"/>
    <w:basedOn w:val="DefaultParagraphFont"/>
    <w:uiPriority w:val="99"/>
    <w:semiHidden/>
    <w:unhideWhenUsed/>
    <w:rsid w:val="00FF0C25"/>
  </w:style>
  <w:style w:type="character" w:styleId="UnresolvedMention">
    <w:name w:val="Unresolved Mention"/>
    <w:basedOn w:val="DefaultParagraphFont"/>
    <w:uiPriority w:val="99"/>
    <w:semiHidden/>
    <w:unhideWhenUsed/>
    <w:rsid w:val="00FF0C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63126">
      <w:bodyDiv w:val="1"/>
      <w:marLeft w:val="0"/>
      <w:marRight w:val="0"/>
      <w:marTop w:val="0"/>
      <w:marBottom w:val="0"/>
      <w:divBdr>
        <w:top w:val="none" w:sz="0" w:space="0" w:color="auto"/>
        <w:left w:val="none" w:sz="0" w:space="0" w:color="auto"/>
        <w:bottom w:val="none" w:sz="0" w:space="0" w:color="auto"/>
        <w:right w:val="none" w:sz="0" w:space="0" w:color="auto"/>
      </w:divBdr>
    </w:div>
    <w:div w:id="1057507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us@weareecs.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Elizabeth.Learoyd@weareecs.co.uk"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20Elizabeth.Learoyd@weareecs.co.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1193</Words>
  <Characters>6803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O'Connell</dc:creator>
  <cp:keywords/>
  <dc:description/>
  <cp:lastModifiedBy>Elizabeth Learoyd</cp:lastModifiedBy>
  <cp:revision>2</cp:revision>
  <dcterms:created xsi:type="dcterms:W3CDTF">2023-03-16T17:16:00Z</dcterms:created>
  <dcterms:modified xsi:type="dcterms:W3CDTF">2023-03-16T17:16:00Z</dcterms:modified>
</cp:coreProperties>
</file>